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040C" w14:textId="77777777" w:rsidR="00617D5D" w:rsidRPr="001E78FB" w:rsidRDefault="001E78FB">
      <w:pPr>
        <w:pStyle w:val="berschrift5"/>
        <w:rPr>
          <w:lang w:val="en-GB"/>
        </w:rPr>
      </w:pPr>
      <w:r w:rsidRPr="001E78FB">
        <w:rPr>
          <w:szCs w:val="20"/>
          <w:lang w:val="en-GB"/>
        </w:rPr>
        <w:t>Specification text</w:t>
      </w:r>
      <w:r w:rsidR="00617D5D" w:rsidRPr="001E78FB">
        <w:rPr>
          <w:lang w:val="en-GB"/>
        </w:rPr>
        <w:t>:</w:t>
      </w:r>
      <w:r w:rsidR="00617D5D" w:rsidRPr="001E78FB">
        <w:rPr>
          <w:lang w:val="en-GB"/>
        </w:rPr>
        <w:tab/>
      </w:r>
      <w:r w:rsidRPr="00537D15">
        <w:rPr>
          <w:szCs w:val="20"/>
          <w:lang w:val="en-GB"/>
        </w:rPr>
        <w:t xml:space="preserve">Fire protection enclosure </w:t>
      </w:r>
      <w:r w:rsidR="009F2784" w:rsidRPr="001E78FB">
        <w:rPr>
          <w:lang w:val="en-GB"/>
        </w:rPr>
        <w:t>/</w:t>
      </w:r>
      <w:r w:rsidR="00A5404C">
        <w:rPr>
          <w:lang w:val="en-GB"/>
        </w:rPr>
        <w:t xml:space="preserve"> </w:t>
      </w:r>
      <w:bookmarkStart w:id="0" w:name="_Hlk160527764"/>
      <w:r w:rsidR="00A5404C">
        <w:rPr>
          <w:lang w:val="en-GB"/>
        </w:rPr>
        <w:t>fire protection partition</w:t>
      </w:r>
      <w:r w:rsidR="009F2784" w:rsidRPr="001E78FB">
        <w:rPr>
          <w:lang w:val="en-GB"/>
        </w:rPr>
        <w:t xml:space="preserve"> </w:t>
      </w:r>
      <w:bookmarkEnd w:id="0"/>
      <w:r w:rsidR="00740822" w:rsidRPr="001E78FB">
        <w:rPr>
          <w:lang w:val="en-GB"/>
        </w:rPr>
        <w:t xml:space="preserve">(LWA 30) </w:t>
      </w:r>
    </w:p>
    <w:p w14:paraId="17DC12B5" w14:textId="77777777" w:rsidR="00617D5D" w:rsidRPr="001E78FB" w:rsidRDefault="00617D5D">
      <w:pPr>
        <w:tabs>
          <w:tab w:val="left" w:pos="2160"/>
        </w:tabs>
        <w:rPr>
          <w:rFonts w:ascii="Arial" w:hAnsi="Arial" w:cs="Arial"/>
          <w:b/>
          <w:bCs/>
          <w:sz w:val="20"/>
          <w:u w:val="single"/>
          <w:lang w:val="en-GB"/>
        </w:rPr>
      </w:pPr>
      <w:r w:rsidRPr="001E78FB">
        <w:rPr>
          <w:rFonts w:ascii="Arial" w:hAnsi="Arial" w:cs="Arial"/>
          <w:b/>
          <w:bCs/>
          <w:sz w:val="20"/>
          <w:lang w:val="en-GB"/>
        </w:rPr>
        <w:tab/>
      </w:r>
    </w:p>
    <w:p w14:paraId="70C67521" w14:textId="77777777" w:rsidR="00617D5D" w:rsidRPr="00FA0528" w:rsidRDefault="00FA0528">
      <w:pPr>
        <w:jc w:val="both"/>
        <w:rPr>
          <w:rFonts w:ascii="Arial" w:hAnsi="Arial" w:cs="Arial"/>
          <w:b/>
          <w:bCs/>
          <w:sz w:val="16"/>
          <w:lang w:val="en-GB"/>
        </w:rPr>
      </w:pPr>
      <w:bookmarkStart w:id="1" w:name="_Hlk534728499"/>
      <w:r w:rsidRPr="00FA0528">
        <w:rPr>
          <w:rFonts w:ascii="Arial" w:hAnsi="Arial" w:cs="Arial"/>
          <w:sz w:val="20"/>
          <w:lang w:val="en-GB"/>
        </w:rPr>
        <w:t>Tested fire protection enclosure, suitable for functional integrity and fire load insulation with a fire resistance of at least 30 minutes, with a fire load from outside and inside tested in accordance</w:t>
      </w:r>
      <w:r>
        <w:rPr>
          <w:rFonts w:ascii="Arial" w:hAnsi="Arial" w:cs="Arial"/>
          <w:sz w:val="20"/>
          <w:lang w:val="en-GB"/>
        </w:rPr>
        <w:t xml:space="preserve"> with </w:t>
      </w:r>
      <w:r w:rsidRPr="00FA0528">
        <w:rPr>
          <w:rFonts w:ascii="Arial" w:hAnsi="Arial" w:cs="Arial"/>
          <w:sz w:val="20"/>
          <w:lang w:val="en-GB"/>
        </w:rPr>
        <w:t xml:space="preserve"> </w:t>
      </w:r>
      <w:r w:rsidR="00B22088" w:rsidRPr="00FA0528">
        <w:rPr>
          <w:rFonts w:ascii="Arial" w:hAnsi="Arial" w:cs="Arial"/>
          <w:sz w:val="20"/>
          <w:lang w:val="en-GB"/>
        </w:rPr>
        <w:t>DIN 4102</w:t>
      </w:r>
      <w:r w:rsidR="00D1240C" w:rsidRPr="00FA0528">
        <w:rPr>
          <w:rFonts w:ascii="Arial" w:hAnsi="Arial" w:cs="Arial"/>
          <w:sz w:val="20"/>
          <w:lang w:val="en-GB"/>
        </w:rPr>
        <w:t xml:space="preserve">, </w:t>
      </w:r>
      <w:r w:rsidR="00D527AB" w:rsidRPr="00FA0528">
        <w:rPr>
          <w:rFonts w:ascii="Arial" w:hAnsi="Arial" w:cs="Arial"/>
          <w:sz w:val="20"/>
          <w:lang w:val="en-GB"/>
        </w:rPr>
        <w:t>EN 1363-1</w:t>
      </w:r>
      <w:r w:rsidR="00D1240C" w:rsidRPr="00FA0528">
        <w:rPr>
          <w:rFonts w:ascii="Arial" w:hAnsi="Arial" w:cs="Arial"/>
          <w:sz w:val="20"/>
          <w:lang w:val="en-GB"/>
        </w:rPr>
        <w:t>, EN 1364-1</w:t>
      </w:r>
      <w:r w:rsidR="006D0DB7" w:rsidRPr="00FA0528">
        <w:rPr>
          <w:rFonts w:ascii="Arial" w:hAnsi="Arial" w:cs="Arial"/>
          <w:sz w:val="20"/>
          <w:lang w:val="en-GB"/>
        </w:rPr>
        <w:t xml:space="preserve"> </w:t>
      </w:r>
      <w:r w:rsidRPr="00FA0528">
        <w:rPr>
          <w:rFonts w:ascii="Arial" w:hAnsi="Arial" w:cs="Arial"/>
          <w:sz w:val="20"/>
          <w:lang w:val="en-GB"/>
        </w:rPr>
        <w:t>resp</w:t>
      </w:r>
      <w:r w:rsidR="006D0DB7" w:rsidRPr="00FA0528">
        <w:rPr>
          <w:rFonts w:ascii="Arial" w:hAnsi="Arial" w:cs="Arial"/>
          <w:sz w:val="20"/>
          <w:lang w:val="en-GB"/>
        </w:rPr>
        <w:t>. EN 1634-3</w:t>
      </w:r>
      <w:r w:rsidR="007B13FF" w:rsidRPr="00FA0528">
        <w:rPr>
          <w:rFonts w:ascii="Arial" w:hAnsi="Arial" w:cs="Arial"/>
          <w:sz w:val="20"/>
          <w:lang w:val="en-GB"/>
        </w:rPr>
        <w:t>, EN 13501-1</w:t>
      </w:r>
      <w:r w:rsidRPr="00FA0528">
        <w:rPr>
          <w:rFonts w:ascii="Arial" w:hAnsi="Arial" w:cs="Arial"/>
          <w:sz w:val="20"/>
          <w:lang w:val="en-GB"/>
        </w:rPr>
        <w:t xml:space="preserve"> and</w:t>
      </w:r>
      <w:r w:rsidR="007B13FF" w:rsidRPr="00FA0528">
        <w:rPr>
          <w:rFonts w:ascii="Arial" w:hAnsi="Arial" w:cs="Arial"/>
          <w:sz w:val="20"/>
          <w:lang w:val="en-GB"/>
        </w:rPr>
        <w:t xml:space="preserve"> EN 13501-2</w:t>
      </w:r>
      <w:r w:rsidR="00D1240C" w:rsidRPr="00FA0528">
        <w:rPr>
          <w:rFonts w:ascii="Arial" w:hAnsi="Arial" w:cs="Arial"/>
          <w:sz w:val="20"/>
          <w:lang w:val="en-GB"/>
        </w:rPr>
        <w:t>.</w:t>
      </w:r>
      <w:r w:rsidR="007B13FF" w:rsidRPr="00FA0528">
        <w:rPr>
          <w:rFonts w:ascii="Arial" w:hAnsi="Arial" w:cs="Arial"/>
          <w:sz w:val="20"/>
          <w:lang w:val="en-GB"/>
        </w:rPr>
        <w:t xml:space="preserve"> </w:t>
      </w:r>
      <w:r w:rsidR="00F87471" w:rsidRPr="00FA0528">
        <w:rPr>
          <w:rFonts w:ascii="Arial" w:hAnsi="Arial" w:cs="Arial"/>
          <w:sz w:val="20"/>
          <w:lang w:val="en-GB"/>
        </w:rPr>
        <w:t xml:space="preserve"> </w:t>
      </w:r>
      <w:r w:rsidRPr="008E5760">
        <w:rPr>
          <w:rFonts w:ascii="Arial" w:hAnsi="Arial" w:cs="Arial"/>
          <w:sz w:val="20"/>
          <w:lang w:val="en-GB"/>
        </w:rPr>
        <w:t>Based on the general technical approval / general construction type approva</w:t>
      </w:r>
      <w:r w:rsidRPr="00FA0528">
        <w:rPr>
          <w:rFonts w:ascii="Arial" w:hAnsi="Arial" w:cs="Arial"/>
          <w:sz w:val="20"/>
          <w:lang w:val="en-GB"/>
        </w:rPr>
        <w:t xml:space="preserve">l </w:t>
      </w:r>
      <w:r w:rsidR="0075679D" w:rsidRPr="00FA0528">
        <w:rPr>
          <w:rFonts w:ascii="Arial" w:hAnsi="Arial" w:cs="Arial"/>
          <w:sz w:val="20"/>
          <w:lang w:val="en-GB"/>
        </w:rPr>
        <w:t>Z-86.1-36</w:t>
      </w:r>
      <w:r w:rsidR="00D1240C" w:rsidRPr="00FA0528">
        <w:rPr>
          <w:rFonts w:ascii="Arial" w:hAnsi="Arial" w:cs="Arial"/>
          <w:sz w:val="20"/>
          <w:lang w:val="en-GB"/>
        </w:rPr>
        <w:t xml:space="preserve"> </w:t>
      </w:r>
      <w:r w:rsidR="00F13632">
        <w:rPr>
          <w:rFonts w:ascii="Arial" w:hAnsi="Arial" w:cs="Arial"/>
          <w:sz w:val="20"/>
          <w:lang w:val="en-GB"/>
        </w:rPr>
        <w:t>a</w:t>
      </w:r>
      <w:r w:rsidR="00A816B9" w:rsidRPr="00FA0528">
        <w:rPr>
          <w:rFonts w:ascii="Arial" w:hAnsi="Arial" w:cs="Arial"/>
          <w:sz w:val="20"/>
          <w:lang w:val="en-GB"/>
        </w:rPr>
        <w:t>nd Z-86.1</w:t>
      </w:r>
      <w:r w:rsidR="008323F4" w:rsidRPr="00FA0528">
        <w:rPr>
          <w:rFonts w:ascii="Arial" w:hAnsi="Arial" w:cs="Arial"/>
          <w:sz w:val="20"/>
          <w:lang w:val="en-GB"/>
        </w:rPr>
        <w:t>-</w:t>
      </w:r>
      <w:r w:rsidR="00A816B9" w:rsidRPr="00FA0528">
        <w:rPr>
          <w:rFonts w:ascii="Arial" w:hAnsi="Arial" w:cs="Arial"/>
          <w:sz w:val="20"/>
          <w:lang w:val="en-GB"/>
        </w:rPr>
        <w:t>33</w:t>
      </w:r>
      <w:r w:rsidR="008323F4" w:rsidRPr="00FA0528">
        <w:rPr>
          <w:rFonts w:ascii="Arial" w:hAnsi="Arial" w:cs="Arial"/>
          <w:sz w:val="20"/>
          <w:lang w:val="en-GB"/>
        </w:rPr>
        <w:t xml:space="preserve"> </w:t>
      </w:r>
      <w:r w:rsidRPr="00FA0528">
        <w:rPr>
          <w:rFonts w:ascii="Arial" w:hAnsi="Arial" w:cs="Arial"/>
          <w:sz w:val="20"/>
          <w:lang w:val="en-GB"/>
        </w:rPr>
        <w:t>in accordance with</w:t>
      </w:r>
      <w:r w:rsidR="008323F4" w:rsidRPr="00FA0528">
        <w:rPr>
          <w:rFonts w:ascii="Arial" w:hAnsi="Arial" w:cs="Arial"/>
          <w:sz w:val="20"/>
          <w:lang w:val="en-GB"/>
        </w:rPr>
        <w:t xml:space="preserve"> MLAR 2005. </w:t>
      </w:r>
      <w:bookmarkEnd w:id="1"/>
    </w:p>
    <w:p w14:paraId="088868DB" w14:textId="77777777" w:rsidR="00617D5D" w:rsidRPr="00FA0528" w:rsidRDefault="00617D5D">
      <w:pPr>
        <w:rPr>
          <w:rFonts w:ascii="Arial" w:hAnsi="Arial" w:cs="Arial"/>
          <w:b/>
          <w:bCs/>
          <w:sz w:val="16"/>
          <w:lang w:val="en-GB"/>
        </w:rPr>
      </w:pPr>
    </w:p>
    <w:p w14:paraId="742B4264" w14:textId="77777777" w:rsidR="00617D5D" w:rsidRPr="00A5404C" w:rsidRDefault="001E78FB">
      <w:pPr>
        <w:rPr>
          <w:rFonts w:ascii="Arial" w:hAnsi="Arial" w:cs="Arial"/>
          <w:b/>
          <w:bCs/>
          <w:sz w:val="20"/>
          <w:u w:val="single"/>
          <w:lang w:val="en-GB"/>
        </w:rPr>
      </w:pPr>
      <w:r w:rsidRPr="00537D15">
        <w:rPr>
          <w:rFonts w:ascii="Arial" w:hAnsi="Arial" w:cs="Arial"/>
          <w:b/>
          <w:bCs/>
          <w:sz w:val="20"/>
          <w:szCs w:val="20"/>
          <w:lang w:val="en-GB"/>
        </w:rPr>
        <w:t xml:space="preserve">Fire protection enclosure </w:t>
      </w:r>
      <w:r w:rsidR="009F2784" w:rsidRPr="00A5404C">
        <w:rPr>
          <w:rFonts w:ascii="Arial" w:hAnsi="Arial" w:cs="Arial"/>
          <w:b/>
          <w:bCs/>
          <w:sz w:val="20"/>
          <w:lang w:val="en-GB"/>
        </w:rPr>
        <w:t xml:space="preserve">/ </w:t>
      </w:r>
      <w:r w:rsidR="00A5404C" w:rsidRPr="00A5404C">
        <w:rPr>
          <w:rFonts w:ascii="Arial" w:hAnsi="Arial" w:cs="Arial"/>
          <w:b/>
          <w:bCs/>
          <w:sz w:val="20"/>
          <w:lang w:val="en-GB"/>
        </w:rPr>
        <w:t xml:space="preserve">fire protection partition </w:t>
      </w:r>
      <w:r w:rsidRPr="00A5404C">
        <w:rPr>
          <w:rFonts w:ascii="Arial" w:hAnsi="Arial" w:cs="Arial"/>
          <w:b/>
          <w:bCs/>
          <w:sz w:val="20"/>
          <w:lang w:val="en-GB"/>
        </w:rPr>
        <w:t>t</w:t>
      </w:r>
      <w:r w:rsidR="00617D5D" w:rsidRPr="00A5404C">
        <w:rPr>
          <w:rFonts w:ascii="Arial" w:hAnsi="Arial" w:cs="Arial"/>
          <w:b/>
          <w:bCs/>
          <w:sz w:val="20"/>
          <w:lang w:val="en-GB"/>
        </w:rPr>
        <w:t>yp</w:t>
      </w:r>
      <w:r w:rsidRPr="00A5404C">
        <w:rPr>
          <w:rFonts w:ascii="Arial" w:hAnsi="Arial" w:cs="Arial"/>
          <w:b/>
          <w:bCs/>
          <w:sz w:val="20"/>
          <w:lang w:val="en-GB"/>
        </w:rPr>
        <w:t>e</w:t>
      </w:r>
      <w:r w:rsidR="00617D5D" w:rsidRPr="00A5404C">
        <w:rPr>
          <w:rFonts w:ascii="Arial" w:hAnsi="Arial" w:cs="Arial"/>
          <w:b/>
          <w:bCs/>
          <w:sz w:val="20"/>
          <w:lang w:val="en-GB"/>
        </w:rPr>
        <w:t xml:space="preserve"> </w:t>
      </w:r>
      <w:r w:rsidR="00A86CBC" w:rsidRPr="00A5404C">
        <w:rPr>
          <w:rFonts w:ascii="Arial" w:hAnsi="Arial" w:cs="Arial"/>
          <w:b/>
          <w:bCs/>
          <w:sz w:val="20"/>
          <w:lang w:val="en-GB"/>
        </w:rPr>
        <w:t>(LWA</w:t>
      </w:r>
      <w:r w:rsidR="00617D5D" w:rsidRPr="00A5404C">
        <w:rPr>
          <w:rFonts w:ascii="Arial" w:hAnsi="Arial" w:cs="Arial"/>
          <w:b/>
          <w:bCs/>
          <w:sz w:val="20"/>
          <w:lang w:val="en-GB"/>
        </w:rPr>
        <w:t>)</w:t>
      </w:r>
    </w:p>
    <w:p w14:paraId="3A9EF64E" w14:textId="77777777" w:rsidR="00617D5D" w:rsidRPr="00A5404C" w:rsidRDefault="00617D5D">
      <w:pPr>
        <w:rPr>
          <w:rFonts w:ascii="Arial" w:hAnsi="Arial" w:cs="Arial"/>
          <w:b/>
          <w:bCs/>
          <w:sz w:val="20"/>
          <w:lang w:val="en-GB"/>
        </w:rPr>
      </w:pPr>
    </w:p>
    <w:p w14:paraId="7F5BF176" w14:textId="77777777" w:rsidR="00617D5D" w:rsidRPr="00EA692F" w:rsidRDefault="00EA692F" w:rsidP="00EA692F">
      <w:pPr>
        <w:pStyle w:val="KeinLeerraum"/>
        <w:numPr>
          <w:ilvl w:val="0"/>
          <w:numId w:val="3"/>
        </w:numPr>
        <w:rPr>
          <w:rFonts w:ascii="Arial" w:hAnsi="Arial" w:cs="Arial"/>
          <w:sz w:val="20"/>
          <w:szCs w:val="20"/>
          <w:lang w:val="en-GB"/>
        </w:rPr>
      </w:pPr>
      <w:r w:rsidRPr="005337AB">
        <w:rPr>
          <w:rFonts w:ascii="Arial" w:hAnsi="Arial" w:cs="Arial"/>
          <w:sz w:val="20"/>
          <w:szCs w:val="20"/>
          <w:lang w:val="en-GB"/>
        </w:rPr>
        <w:t xml:space="preserve">Suitable for functional integrity over 30 minutes </w:t>
      </w:r>
    </w:p>
    <w:p w14:paraId="054B47FD" w14:textId="77777777" w:rsidR="00617D5D" w:rsidRPr="00EA692F" w:rsidRDefault="00EA692F" w:rsidP="00EA692F">
      <w:pPr>
        <w:numPr>
          <w:ilvl w:val="0"/>
          <w:numId w:val="3"/>
        </w:numPr>
        <w:jc w:val="both"/>
        <w:rPr>
          <w:rFonts w:ascii="Arial" w:hAnsi="Arial" w:cs="Arial"/>
          <w:sz w:val="20"/>
          <w:lang w:val="en-GB"/>
        </w:rPr>
      </w:pPr>
      <w:r w:rsidRPr="005337AB">
        <w:rPr>
          <w:rFonts w:ascii="Arial" w:hAnsi="Arial" w:cs="Arial"/>
          <w:sz w:val="20"/>
          <w:szCs w:val="20"/>
          <w:lang w:val="en-GB"/>
        </w:rPr>
        <w:t>With a tested fire resistance of 30 minutes</w:t>
      </w:r>
      <w:r>
        <w:rPr>
          <w:rFonts w:ascii="Arial" w:hAnsi="Arial" w:cs="Arial"/>
          <w:sz w:val="20"/>
          <w:szCs w:val="20"/>
          <w:lang w:val="en-GB"/>
        </w:rPr>
        <w:t xml:space="preserve"> </w:t>
      </w:r>
      <w:r w:rsidR="00D1240C" w:rsidRPr="00EA692F">
        <w:rPr>
          <w:rFonts w:ascii="Arial" w:hAnsi="Arial" w:cs="Arial"/>
          <w:sz w:val="20"/>
          <w:lang w:val="en-GB"/>
        </w:rPr>
        <w:t>EI</w:t>
      </w:r>
      <w:r w:rsidR="00D1240C" w:rsidRPr="00EA692F">
        <w:rPr>
          <w:rFonts w:ascii="Arial" w:hAnsi="Arial" w:cs="Arial"/>
          <w:sz w:val="20"/>
          <w:vertAlign w:val="subscript"/>
          <w:lang w:val="en-GB"/>
        </w:rPr>
        <w:t>1</w:t>
      </w:r>
      <w:r w:rsidR="00D1240C" w:rsidRPr="00EA692F">
        <w:rPr>
          <w:rFonts w:ascii="Arial" w:hAnsi="Arial" w:cs="Arial"/>
          <w:sz w:val="20"/>
          <w:lang w:val="en-GB"/>
        </w:rPr>
        <w:t xml:space="preserve"> 30 (o&lt;-&gt;</w:t>
      </w:r>
      <w:proofErr w:type="spellStart"/>
      <w:r w:rsidR="00D1240C" w:rsidRPr="00EA692F">
        <w:rPr>
          <w:rFonts w:ascii="Arial" w:hAnsi="Arial" w:cs="Arial"/>
          <w:sz w:val="20"/>
          <w:lang w:val="en-GB"/>
        </w:rPr>
        <w:t>i</w:t>
      </w:r>
      <w:proofErr w:type="spellEnd"/>
      <w:r w:rsidR="00D1240C" w:rsidRPr="00EA692F">
        <w:rPr>
          <w:rFonts w:ascii="Arial" w:hAnsi="Arial" w:cs="Arial"/>
          <w:sz w:val="20"/>
          <w:lang w:val="en-GB"/>
        </w:rPr>
        <w:t>)</w:t>
      </w:r>
      <w:r>
        <w:rPr>
          <w:rFonts w:ascii="Arial" w:hAnsi="Arial" w:cs="Arial"/>
          <w:sz w:val="20"/>
          <w:lang w:val="en-GB"/>
        </w:rPr>
        <w:t xml:space="preserve"> a</w:t>
      </w:r>
      <w:r w:rsidR="00D1240C" w:rsidRPr="00EA692F">
        <w:rPr>
          <w:rFonts w:ascii="Arial" w:hAnsi="Arial" w:cs="Arial"/>
          <w:sz w:val="20"/>
          <w:lang w:val="en-GB"/>
        </w:rPr>
        <w:t>nd EI</w:t>
      </w:r>
      <w:r w:rsidR="00D1240C" w:rsidRPr="00EA692F">
        <w:rPr>
          <w:rFonts w:ascii="Arial" w:hAnsi="Arial" w:cs="Arial"/>
          <w:sz w:val="20"/>
          <w:vertAlign w:val="subscript"/>
          <w:lang w:val="en-GB"/>
        </w:rPr>
        <w:t xml:space="preserve">2 </w:t>
      </w:r>
      <w:r w:rsidR="00D1240C" w:rsidRPr="00EA692F">
        <w:rPr>
          <w:rFonts w:ascii="Arial" w:hAnsi="Arial" w:cs="Arial"/>
          <w:sz w:val="20"/>
          <w:lang w:val="en-GB"/>
        </w:rPr>
        <w:t>(o&lt;-&gt;</w:t>
      </w:r>
      <w:proofErr w:type="spellStart"/>
      <w:r w:rsidR="00D1240C" w:rsidRPr="00EA692F">
        <w:rPr>
          <w:rFonts w:ascii="Arial" w:hAnsi="Arial" w:cs="Arial"/>
          <w:sz w:val="20"/>
          <w:lang w:val="en-GB"/>
        </w:rPr>
        <w:t>i</w:t>
      </w:r>
      <w:proofErr w:type="spellEnd"/>
      <w:r w:rsidR="00D1240C" w:rsidRPr="00EA692F">
        <w:rPr>
          <w:rFonts w:ascii="Arial" w:hAnsi="Arial" w:cs="Arial"/>
          <w:sz w:val="20"/>
          <w:lang w:val="en-GB"/>
        </w:rPr>
        <w:t>)</w:t>
      </w:r>
    </w:p>
    <w:p w14:paraId="34155BCD" w14:textId="77777777" w:rsidR="00617D5D" w:rsidRPr="00EA692F" w:rsidRDefault="00EA692F">
      <w:pPr>
        <w:numPr>
          <w:ilvl w:val="0"/>
          <w:numId w:val="3"/>
        </w:numPr>
        <w:jc w:val="both"/>
        <w:rPr>
          <w:rFonts w:ascii="Arial" w:hAnsi="Arial" w:cs="Arial"/>
          <w:sz w:val="20"/>
          <w:lang w:val="en-GB"/>
        </w:rPr>
      </w:pPr>
      <w:r w:rsidRPr="00EA692F">
        <w:rPr>
          <w:rFonts w:ascii="Arial" w:hAnsi="Arial" w:cs="Arial"/>
          <w:sz w:val="20"/>
          <w:szCs w:val="20"/>
          <w:lang w:val="en-GB"/>
        </w:rPr>
        <w:t xml:space="preserve">Protection class-tested </w:t>
      </w:r>
      <w:r w:rsidR="00D47314">
        <w:rPr>
          <w:rFonts w:ascii="Arial" w:hAnsi="Arial" w:cs="Arial"/>
          <w:sz w:val="20"/>
          <w:szCs w:val="20"/>
          <w:lang w:val="en-GB"/>
        </w:rPr>
        <w:t xml:space="preserve">in </w:t>
      </w:r>
      <w:r>
        <w:rPr>
          <w:rFonts w:ascii="Arial" w:hAnsi="Arial" w:cs="Arial"/>
          <w:sz w:val="20"/>
          <w:szCs w:val="20"/>
          <w:lang w:val="en-GB"/>
        </w:rPr>
        <w:t>accord</w:t>
      </w:r>
      <w:r w:rsidR="00D47314">
        <w:rPr>
          <w:rFonts w:ascii="Arial" w:hAnsi="Arial" w:cs="Arial"/>
          <w:sz w:val="20"/>
          <w:szCs w:val="20"/>
          <w:lang w:val="en-GB"/>
        </w:rPr>
        <w:t>ance with</w:t>
      </w:r>
      <w:r>
        <w:rPr>
          <w:rFonts w:ascii="Arial" w:hAnsi="Arial" w:cs="Arial"/>
          <w:sz w:val="20"/>
          <w:szCs w:val="20"/>
          <w:lang w:val="en-GB"/>
        </w:rPr>
        <w:t xml:space="preserve"> </w:t>
      </w:r>
      <w:r w:rsidR="00D1240C" w:rsidRPr="00EA692F">
        <w:rPr>
          <w:rFonts w:ascii="Arial" w:hAnsi="Arial" w:cs="Arial"/>
          <w:sz w:val="20"/>
          <w:lang w:val="en-GB"/>
        </w:rPr>
        <w:t>EN 60529</w:t>
      </w:r>
    </w:p>
    <w:p w14:paraId="326F855D" w14:textId="77777777" w:rsidR="00617D5D" w:rsidRPr="00D47314" w:rsidRDefault="00D47314" w:rsidP="00D47314">
      <w:pPr>
        <w:pStyle w:val="KeinLeerraum"/>
        <w:numPr>
          <w:ilvl w:val="0"/>
          <w:numId w:val="12"/>
        </w:numPr>
        <w:rPr>
          <w:rFonts w:ascii="Arial" w:hAnsi="Arial" w:cs="Arial"/>
          <w:sz w:val="20"/>
          <w:szCs w:val="20"/>
          <w:lang w:val="en-GB"/>
        </w:rPr>
      </w:pPr>
      <w:r w:rsidRPr="004E0673">
        <w:rPr>
          <w:rFonts w:ascii="Arial" w:hAnsi="Arial" w:cs="Arial"/>
          <w:sz w:val="20"/>
          <w:szCs w:val="20"/>
          <w:lang w:val="en-GB"/>
        </w:rPr>
        <w:t>Smoke testing in accordance w</w:t>
      </w:r>
      <w:r>
        <w:rPr>
          <w:rFonts w:ascii="Arial" w:hAnsi="Arial" w:cs="Arial"/>
          <w:sz w:val="20"/>
          <w:szCs w:val="20"/>
          <w:lang w:val="en-GB"/>
        </w:rPr>
        <w:t>ith EN 1634-3</w:t>
      </w:r>
    </w:p>
    <w:p w14:paraId="7B5C1BF8" w14:textId="77777777" w:rsidR="00617D5D" w:rsidRPr="00D47314" w:rsidRDefault="00617D5D">
      <w:pPr>
        <w:jc w:val="both"/>
        <w:rPr>
          <w:rFonts w:ascii="Arial" w:hAnsi="Arial" w:cs="Arial"/>
          <w:b/>
          <w:bCs/>
          <w:sz w:val="16"/>
          <w:lang w:val="en-GB"/>
        </w:rPr>
      </w:pPr>
    </w:p>
    <w:p w14:paraId="17A9FB79" w14:textId="77777777" w:rsidR="001E78FB" w:rsidRPr="00580C38" w:rsidRDefault="001E78FB" w:rsidP="001E78FB">
      <w:pPr>
        <w:rPr>
          <w:rFonts w:ascii="Arial" w:hAnsi="Arial" w:cs="Arial"/>
          <w:b/>
          <w:bCs/>
          <w:sz w:val="20"/>
          <w:szCs w:val="20"/>
        </w:rPr>
      </w:pPr>
      <w:proofErr w:type="spellStart"/>
      <w:r w:rsidRPr="00580C38">
        <w:rPr>
          <w:rFonts w:ascii="Arial" w:hAnsi="Arial" w:cs="Arial"/>
          <w:b/>
          <w:bCs/>
          <w:sz w:val="20"/>
          <w:szCs w:val="20"/>
        </w:rPr>
        <w:t>Dimensions</w:t>
      </w:r>
      <w:proofErr w:type="spellEnd"/>
      <w:r w:rsidRPr="00580C38">
        <w:rPr>
          <w:rFonts w:ascii="Arial" w:hAnsi="Arial" w:cs="Arial"/>
          <w:b/>
          <w:bCs/>
          <w:sz w:val="20"/>
          <w:szCs w:val="20"/>
        </w:rPr>
        <w:t xml:space="preserve"> and </w:t>
      </w:r>
      <w:proofErr w:type="spellStart"/>
      <w:r w:rsidRPr="00580C38">
        <w:rPr>
          <w:rFonts w:ascii="Arial" w:hAnsi="Arial" w:cs="Arial"/>
          <w:b/>
          <w:bCs/>
          <w:sz w:val="20"/>
          <w:szCs w:val="20"/>
        </w:rPr>
        <w:t>technical</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data</w:t>
      </w:r>
      <w:proofErr w:type="spellEnd"/>
      <w:r w:rsidRPr="00580C38">
        <w:rPr>
          <w:rFonts w:ascii="Arial" w:hAnsi="Arial" w:cs="Arial"/>
          <w:b/>
          <w:bCs/>
          <w:sz w:val="20"/>
          <w:szCs w:val="20"/>
        </w:rPr>
        <w:t xml:space="preserve"> </w:t>
      </w:r>
    </w:p>
    <w:p w14:paraId="6F210687" w14:textId="77777777" w:rsidR="008644D5" w:rsidRDefault="008644D5">
      <w:pPr>
        <w:jc w:val="both"/>
        <w:rPr>
          <w:rFonts w:ascii="Arial" w:hAnsi="Arial" w:cs="Arial"/>
          <w:b/>
          <w:bCs/>
          <w:sz w:val="20"/>
        </w:rPr>
      </w:pPr>
    </w:p>
    <w:p w14:paraId="61046460" w14:textId="77777777" w:rsidR="008644D5" w:rsidRPr="00460340" w:rsidRDefault="008644D5" w:rsidP="008644D5">
      <w:pPr>
        <w:numPr>
          <w:ilvl w:val="0"/>
          <w:numId w:val="3"/>
        </w:numPr>
        <w:jc w:val="both"/>
        <w:rPr>
          <w:rFonts w:ascii="Arial" w:hAnsi="Arial" w:cs="Arial"/>
          <w:b/>
          <w:bCs/>
          <w:sz w:val="20"/>
          <w:lang w:val="en-GB"/>
        </w:rPr>
      </w:pPr>
      <w:r w:rsidRPr="00460340">
        <w:rPr>
          <w:rFonts w:ascii="Arial" w:hAnsi="Arial" w:cs="Arial"/>
          <w:b/>
          <w:bCs/>
          <w:sz w:val="20"/>
          <w:lang w:val="en-GB"/>
        </w:rPr>
        <w:t>Typ</w:t>
      </w:r>
      <w:r w:rsidR="00460340" w:rsidRPr="00460340">
        <w:rPr>
          <w:rFonts w:ascii="Arial" w:hAnsi="Arial" w:cs="Arial"/>
          <w:b/>
          <w:bCs/>
          <w:sz w:val="20"/>
          <w:lang w:val="en-GB"/>
        </w:rPr>
        <w:t>e</w:t>
      </w:r>
      <w:r w:rsidRPr="00460340">
        <w:rPr>
          <w:rFonts w:ascii="Arial" w:hAnsi="Arial" w:cs="Arial"/>
          <w:b/>
          <w:bCs/>
          <w:sz w:val="20"/>
          <w:lang w:val="en-GB"/>
        </w:rPr>
        <w:t xml:space="preserve"> LWA 4.1 </w:t>
      </w:r>
      <w:r w:rsidR="00460340" w:rsidRPr="00460340">
        <w:rPr>
          <w:rFonts w:ascii="Arial" w:hAnsi="Arial" w:cs="Arial"/>
          <w:b/>
          <w:bCs/>
          <w:sz w:val="20"/>
          <w:lang w:val="en-GB"/>
        </w:rPr>
        <w:t>Fire protection enclosure / fire protection partition</w:t>
      </w:r>
      <w:r w:rsidRPr="00460340">
        <w:rPr>
          <w:rFonts w:ascii="Arial" w:hAnsi="Arial" w:cs="Arial"/>
          <w:b/>
          <w:bCs/>
          <w:sz w:val="20"/>
          <w:lang w:val="en-GB"/>
        </w:rPr>
        <w:t xml:space="preserve">, </w:t>
      </w:r>
      <w:r w:rsidR="00460340">
        <w:rPr>
          <w:rFonts w:ascii="Arial" w:hAnsi="Arial" w:cs="Arial"/>
          <w:b/>
          <w:bCs/>
          <w:sz w:val="20"/>
          <w:lang w:val="en-GB"/>
        </w:rPr>
        <w:t>single-door</w:t>
      </w:r>
    </w:p>
    <w:p w14:paraId="008B901E" w14:textId="77777777" w:rsidR="008644D5" w:rsidRPr="00460340" w:rsidRDefault="00460340" w:rsidP="008644D5">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008644D5" w:rsidRPr="00460340">
        <w:rPr>
          <w:lang w:val="en-GB"/>
        </w:rPr>
        <w:tab/>
      </w:r>
      <w:r w:rsidR="008644D5" w:rsidRPr="00460340">
        <w:rPr>
          <w:lang w:val="en-GB"/>
        </w:rPr>
        <w:tab/>
        <w:t xml:space="preserve">  </w:t>
      </w:r>
      <w:r w:rsidR="00C15548">
        <w:rPr>
          <w:lang w:val="en-GB"/>
        </w:rPr>
        <w:t>S</w:t>
      </w:r>
      <w:r w:rsidRPr="00460340">
        <w:rPr>
          <w:lang w:val="en-GB"/>
        </w:rPr>
        <w:t xml:space="preserve">pace </w:t>
      </w:r>
      <w:r w:rsidR="00C15548">
        <w:rPr>
          <w:lang w:val="en-GB"/>
        </w:rPr>
        <w:t>u</w:t>
      </w:r>
      <w:r w:rsidRPr="00460340">
        <w:rPr>
          <w:lang w:val="en-GB"/>
        </w:rPr>
        <w:t>nits</w:t>
      </w:r>
    </w:p>
    <w:p w14:paraId="05248F31" w14:textId="77777777" w:rsidR="008644D5" w:rsidRPr="00460340" w:rsidRDefault="008644D5" w:rsidP="008644D5">
      <w:pPr>
        <w:ind w:left="708"/>
        <w:jc w:val="both"/>
        <w:rPr>
          <w:rFonts w:ascii="Arial" w:hAnsi="Arial" w:cs="Arial"/>
          <w:sz w:val="20"/>
          <w:lang w:val="fr-FR"/>
        </w:rPr>
      </w:pPr>
      <w:bookmarkStart w:id="2" w:name="_Hlk534730134"/>
      <w:r w:rsidRPr="00460340">
        <w:rPr>
          <w:rFonts w:ascii="Arial" w:hAnsi="Arial" w:cs="Arial"/>
          <w:sz w:val="20"/>
          <w:lang w:val="fr-FR"/>
        </w:rPr>
        <w:t>H 868</w:t>
      </w:r>
      <w:r w:rsidRPr="00460340">
        <w:rPr>
          <w:rFonts w:ascii="Arial" w:hAnsi="Arial" w:cs="Arial"/>
          <w:sz w:val="20"/>
          <w:lang w:val="fr-FR"/>
        </w:rPr>
        <w:tab/>
        <w:t xml:space="preserve">  </w:t>
      </w:r>
      <w:r w:rsidR="00460340" w:rsidRPr="00460340">
        <w:rPr>
          <w:rFonts w:ascii="Arial" w:hAnsi="Arial" w:cs="Arial"/>
          <w:sz w:val="20"/>
          <w:lang w:val="fr-FR"/>
        </w:rPr>
        <w:t>W</w:t>
      </w:r>
      <w:r w:rsidRPr="00460340">
        <w:rPr>
          <w:rFonts w:ascii="Arial" w:hAnsi="Arial" w:cs="Arial"/>
          <w:sz w:val="20"/>
          <w:lang w:val="fr-FR"/>
        </w:rPr>
        <w:t xml:space="preserve"> 518</w:t>
      </w:r>
      <w:bookmarkEnd w:id="2"/>
      <w:r w:rsidRPr="00460340">
        <w:rPr>
          <w:rFonts w:ascii="Arial" w:hAnsi="Arial" w:cs="Arial"/>
          <w:sz w:val="20"/>
          <w:lang w:val="fr-FR"/>
        </w:rPr>
        <w:tab/>
        <w:t xml:space="preserve">  </w:t>
      </w:r>
      <w:r w:rsidR="00460340" w:rsidRPr="00460340">
        <w:rPr>
          <w:rFonts w:ascii="Arial" w:hAnsi="Arial" w:cs="Arial"/>
          <w:sz w:val="20"/>
          <w:lang w:val="fr-FR"/>
        </w:rPr>
        <w:t>D</w:t>
      </w:r>
      <w:r w:rsidRPr="00460340">
        <w:rPr>
          <w:rFonts w:ascii="Arial" w:hAnsi="Arial" w:cs="Arial"/>
          <w:sz w:val="20"/>
          <w:lang w:val="fr-FR"/>
        </w:rPr>
        <w:t xml:space="preserve"> 68</w:t>
      </w:r>
      <w:r w:rsidRPr="00460340">
        <w:rPr>
          <w:rFonts w:ascii="Arial" w:hAnsi="Arial" w:cs="Arial"/>
          <w:sz w:val="20"/>
          <w:lang w:val="fr-FR"/>
        </w:rPr>
        <w:tab/>
      </w:r>
      <w:r w:rsidRPr="00460340">
        <w:rPr>
          <w:rFonts w:ascii="Arial" w:hAnsi="Arial" w:cs="Arial"/>
          <w:sz w:val="20"/>
          <w:lang w:val="fr-FR"/>
        </w:rPr>
        <w:tab/>
      </w:r>
      <w:r w:rsidR="00460340" w:rsidRPr="00460340">
        <w:rPr>
          <w:rFonts w:ascii="Arial" w:hAnsi="Arial" w:cs="Arial"/>
          <w:sz w:val="20"/>
          <w:lang w:val="fr-FR"/>
        </w:rPr>
        <w:tab/>
      </w:r>
      <w:r w:rsidRPr="00460340">
        <w:rPr>
          <w:rFonts w:ascii="Arial" w:hAnsi="Arial" w:cs="Arial"/>
          <w:sz w:val="20"/>
          <w:lang w:val="fr-FR"/>
        </w:rPr>
        <w:t>H 710</w:t>
      </w:r>
      <w:r w:rsidRPr="00460340">
        <w:rPr>
          <w:rFonts w:ascii="Arial" w:hAnsi="Arial" w:cs="Arial"/>
          <w:sz w:val="20"/>
          <w:lang w:val="fr-FR"/>
        </w:rPr>
        <w:tab/>
        <w:t xml:space="preserve">  </w:t>
      </w:r>
      <w:r w:rsidR="00460340" w:rsidRPr="00460340">
        <w:rPr>
          <w:rFonts w:ascii="Arial" w:hAnsi="Arial" w:cs="Arial"/>
          <w:sz w:val="20"/>
          <w:lang w:val="fr-FR"/>
        </w:rPr>
        <w:t>W</w:t>
      </w:r>
      <w:r w:rsidRPr="00460340">
        <w:rPr>
          <w:rFonts w:ascii="Arial" w:hAnsi="Arial" w:cs="Arial"/>
          <w:sz w:val="20"/>
          <w:lang w:val="fr-FR"/>
        </w:rPr>
        <w:t xml:space="preserve"> 360</w:t>
      </w:r>
      <w:r w:rsidRPr="00460340">
        <w:rPr>
          <w:rFonts w:ascii="Arial" w:hAnsi="Arial" w:cs="Arial"/>
          <w:sz w:val="20"/>
          <w:lang w:val="fr-FR"/>
        </w:rPr>
        <w:tab/>
        <w:t xml:space="preserve">  </w:t>
      </w:r>
      <w:r w:rsidR="00460340" w:rsidRPr="00460340">
        <w:rPr>
          <w:rFonts w:ascii="Arial" w:hAnsi="Arial" w:cs="Arial"/>
          <w:sz w:val="20"/>
          <w:lang w:val="fr-FR"/>
        </w:rPr>
        <w:t>D</w:t>
      </w:r>
      <w:r w:rsidRPr="00460340">
        <w:rPr>
          <w:rFonts w:ascii="Arial" w:hAnsi="Arial" w:cs="Arial"/>
          <w:sz w:val="20"/>
          <w:lang w:val="fr-FR"/>
        </w:rPr>
        <w:t xml:space="preserve"> 10</w:t>
      </w:r>
      <w:r w:rsidRPr="00460340">
        <w:rPr>
          <w:rFonts w:ascii="Arial" w:hAnsi="Arial" w:cs="Arial"/>
          <w:sz w:val="20"/>
          <w:lang w:val="fr-FR"/>
        </w:rPr>
        <w:tab/>
      </w:r>
      <w:r w:rsidRPr="00460340">
        <w:rPr>
          <w:rFonts w:ascii="Arial" w:hAnsi="Arial" w:cs="Arial"/>
          <w:sz w:val="20"/>
          <w:lang w:val="fr-FR"/>
        </w:rPr>
        <w:tab/>
      </w:r>
      <w:r w:rsidRPr="00460340">
        <w:rPr>
          <w:rFonts w:ascii="Arial" w:hAnsi="Arial" w:cs="Arial"/>
          <w:sz w:val="20"/>
          <w:lang w:val="fr-FR"/>
        </w:rPr>
        <w:tab/>
      </w:r>
      <w:r w:rsidR="00460340" w:rsidRPr="00460340">
        <w:rPr>
          <w:rFonts w:ascii="Arial" w:hAnsi="Arial" w:cs="Arial"/>
          <w:sz w:val="20"/>
          <w:lang w:val="fr-FR"/>
        </w:rPr>
        <w:tab/>
      </w:r>
      <w:r w:rsidR="007878F0" w:rsidRPr="00460340">
        <w:rPr>
          <w:rFonts w:ascii="Arial" w:hAnsi="Arial" w:cs="Arial"/>
          <w:sz w:val="20"/>
          <w:lang w:val="fr-FR"/>
        </w:rPr>
        <w:t>-</w:t>
      </w:r>
    </w:p>
    <w:p w14:paraId="6695F86E" w14:textId="77777777" w:rsidR="008644D5" w:rsidRPr="00460340" w:rsidRDefault="00460340" w:rsidP="008644D5">
      <w:pPr>
        <w:ind w:left="708"/>
        <w:jc w:val="both"/>
        <w:rPr>
          <w:rFonts w:ascii="Arial" w:hAnsi="Arial" w:cs="Arial"/>
          <w:sz w:val="20"/>
        </w:rPr>
      </w:pPr>
      <w:r w:rsidRPr="00460340">
        <w:rPr>
          <w:rFonts w:ascii="Arial" w:hAnsi="Arial" w:cs="Arial"/>
          <w:sz w:val="20"/>
          <w:lang w:val="en-GB"/>
        </w:rPr>
        <w:t>Weight</w:t>
      </w:r>
      <w:r w:rsidR="008644D5" w:rsidRPr="00460340">
        <w:rPr>
          <w:rFonts w:ascii="Arial" w:hAnsi="Arial" w:cs="Arial"/>
          <w:sz w:val="20"/>
          <w:lang w:val="en-GB"/>
        </w:rPr>
        <w:t xml:space="preserve"> </w:t>
      </w:r>
      <w:r w:rsidRPr="00460340">
        <w:rPr>
          <w:rFonts w:ascii="Arial" w:hAnsi="Arial" w:cs="Arial"/>
          <w:sz w:val="20"/>
          <w:lang w:val="en-GB"/>
        </w:rPr>
        <w:t>approx</w:t>
      </w:r>
      <w:r w:rsidR="008644D5" w:rsidRPr="00460340">
        <w:rPr>
          <w:rFonts w:ascii="Arial" w:hAnsi="Arial" w:cs="Arial"/>
          <w:sz w:val="20"/>
          <w:lang w:val="en-GB"/>
        </w:rPr>
        <w:t xml:space="preserve">. </w:t>
      </w:r>
      <w:r w:rsidR="008B24FA" w:rsidRPr="00460340">
        <w:rPr>
          <w:rFonts w:ascii="Arial" w:hAnsi="Arial" w:cs="Arial"/>
          <w:sz w:val="20"/>
        </w:rPr>
        <w:t>29</w:t>
      </w:r>
      <w:r w:rsidR="008644D5" w:rsidRPr="00460340">
        <w:rPr>
          <w:rFonts w:ascii="Arial" w:hAnsi="Arial" w:cs="Arial"/>
          <w:sz w:val="20"/>
        </w:rPr>
        <w:t xml:space="preserve"> kg</w:t>
      </w:r>
    </w:p>
    <w:p w14:paraId="2268910D" w14:textId="77777777" w:rsidR="008644D5" w:rsidRPr="001E78FB" w:rsidRDefault="008644D5">
      <w:pPr>
        <w:jc w:val="both"/>
        <w:rPr>
          <w:rFonts w:ascii="Arial" w:hAnsi="Arial" w:cs="Arial"/>
          <w:b/>
          <w:bCs/>
          <w:sz w:val="20"/>
          <w:highlight w:val="yellow"/>
        </w:rPr>
      </w:pPr>
    </w:p>
    <w:p w14:paraId="20916855" w14:textId="77777777" w:rsidR="007878F0" w:rsidRPr="00652CFD" w:rsidRDefault="00652CFD" w:rsidP="007878F0">
      <w:pPr>
        <w:numPr>
          <w:ilvl w:val="0"/>
          <w:numId w:val="3"/>
        </w:numPr>
        <w:jc w:val="both"/>
        <w:rPr>
          <w:rFonts w:ascii="Arial" w:hAnsi="Arial" w:cs="Arial"/>
          <w:b/>
          <w:bCs/>
          <w:sz w:val="20"/>
          <w:lang w:val="en-GB"/>
        </w:rPr>
      </w:pPr>
      <w:r w:rsidRPr="00652CFD">
        <w:rPr>
          <w:rFonts w:ascii="Arial" w:hAnsi="Arial" w:cs="Arial"/>
          <w:b/>
          <w:bCs/>
          <w:sz w:val="20"/>
          <w:lang w:val="en-GB"/>
        </w:rPr>
        <w:t>Type</w:t>
      </w:r>
      <w:r w:rsidR="007878F0" w:rsidRPr="00652CFD">
        <w:rPr>
          <w:rFonts w:ascii="Arial" w:hAnsi="Arial" w:cs="Arial"/>
          <w:b/>
          <w:bCs/>
          <w:sz w:val="20"/>
          <w:lang w:val="en-GB"/>
        </w:rPr>
        <w:t xml:space="preserve"> LWA 4.2 </w:t>
      </w:r>
      <w:r w:rsidRPr="00460340">
        <w:rPr>
          <w:rFonts w:ascii="Arial" w:hAnsi="Arial" w:cs="Arial"/>
          <w:b/>
          <w:bCs/>
          <w:sz w:val="20"/>
          <w:lang w:val="en-GB"/>
        </w:rPr>
        <w:t>Fire protection enclosure / fire protection partition</w:t>
      </w:r>
      <w:r w:rsidR="007878F0" w:rsidRPr="00652CFD">
        <w:rPr>
          <w:rFonts w:ascii="Arial" w:hAnsi="Arial" w:cs="Arial"/>
          <w:b/>
          <w:bCs/>
          <w:sz w:val="20"/>
          <w:lang w:val="en-GB"/>
        </w:rPr>
        <w:t xml:space="preserve">, </w:t>
      </w:r>
      <w:r w:rsidR="009223E2" w:rsidRPr="00652CFD">
        <w:rPr>
          <w:rFonts w:ascii="Arial" w:hAnsi="Arial" w:cs="Arial"/>
          <w:b/>
          <w:bCs/>
          <w:sz w:val="20"/>
          <w:lang w:val="en-GB"/>
        </w:rPr>
        <w:t>do</w:t>
      </w:r>
      <w:r>
        <w:rPr>
          <w:rFonts w:ascii="Arial" w:hAnsi="Arial" w:cs="Arial"/>
          <w:b/>
          <w:bCs/>
          <w:sz w:val="20"/>
          <w:lang w:val="en-GB"/>
        </w:rPr>
        <w:t>uble-door</w:t>
      </w:r>
    </w:p>
    <w:p w14:paraId="055C38BC" w14:textId="77777777" w:rsidR="00652CFD" w:rsidRPr="00460340" w:rsidRDefault="00652CFD" w:rsidP="00652CFD">
      <w:pPr>
        <w:pStyle w:val="berschrift3"/>
        <w:rPr>
          <w:lang w:val="en-GB"/>
        </w:rPr>
      </w:pPr>
      <w:bookmarkStart w:id="3" w:name="_Hlk534730052"/>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sidR="00C15548">
        <w:rPr>
          <w:lang w:val="en-GB"/>
        </w:rPr>
        <w:t>S</w:t>
      </w:r>
      <w:r w:rsidRPr="00460340">
        <w:rPr>
          <w:lang w:val="en-GB"/>
        </w:rPr>
        <w:t xml:space="preserve">pace </w:t>
      </w:r>
      <w:r w:rsidR="00C15548">
        <w:rPr>
          <w:lang w:val="en-GB"/>
        </w:rPr>
        <w:t>u</w:t>
      </w:r>
      <w:r w:rsidRPr="00460340">
        <w:rPr>
          <w:lang w:val="en-GB"/>
        </w:rPr>
        <w:t>nits</w:t>
      </w:r>
    </w:p>
    <w:p w14:paraId="3DF92C16" w14:textId="77777777" w:rsidR="007878F0" w:rsidRPr="00652CFD" w:rsidRDefault="007878F0" w:rsidP="007878F0">
      <w:pPr>
        <w:ind w:left="708"/>
        <w:jc w:val="both"/>
        <w:rPr>
          <w:rFonts w:ascii="Arial" w:hAnsi="Arial" w:cs="Arial"/>
          <w:sz w:val="20"/>
          <w:lang w:val="fr-FR"/>
        </w:rPr>
      </w:pPr>
      <w:r w:rsidRPr="00652CFD">
        <w:rPr>
          <w:rFonts w:ascii="Arial" w:hAnsi="Arial" w:cs="Arial"/>
          <w:sz w:val="20"/>
          <w:lang w:val="fr-FR"/>
        </w:rPr>
        <w:t>H 868</w:t>
      </w:r>
      <w:r w:rsidRPr="00652CFD">
        <w:rPr>
          <w:rFonts w:ascii="Arial" w:hAnsi="Arial" w:cs="Arial"/>
          <w:sz w:val="20"/>
          <w:lang w:val="fr-FR"/>
        </w:rPr>
        <w:tab/>
        <w:t xml:space="preserve">  </w:t>
      </w:r>
      <w:r w:rsidR="00652CFD" w:rsidRPr="00652CFD">
        <w:rPr>
          <w:rFonts w:ascii="Arial" w:hAnsi="Arial" w:cs="Arial"/>
          <w:sz w:val="20"/>
          <w:lang w:val="fr-FR"/>
        </w:rPr>
        <w:t>W</w:t>
      </w:r>
      <w:r w:rsidRPr="00652CFD">
        <w:rPr>
          <w:rFonts w:ascii="Arial" w:hAnsi="Arial" w:cs="Arial"/>
          <w:sz w:val="20"/>
          <w:lang w:val="fr-FR"/>
        </w:rPr>
        <w:t xml:space="preserve"> </w:t>
      </w:r>
      <w:r w:rsidR="00083607" w:rsidRPr="00652CFD">
        <w:rPr>
          <w:rFonts w:ascii="Arial" w:hAnsi="Arial" w:cs="Arial"/>
          <w:sz w:val="20"/>
          <w:lang w:val="fr-FR"/>
        </w:rPr>
        <w:t>768</w:t>
      </w:r>
      <w:bookmarkEnd w:id="3"/>
      <w:r w:rsidRPr="00652CFD">
        <w:rPr>
          <w:rFonts w:ascii="Arial" w:hAnsi="Arial" w:cs="Arial"/>
          <w:sz w:val="20"/>
          <w:lang w:val="fr-FR"/>
        </w:rPr>
        <w:tab/>
        <w:t xml:space="preserve">  </w:t>
      </w:r>
      <w:r w:rsidR="00652CFD" w:rsidRPr="00652CFD">
        <w:rPr>
          <w:rFonts w:ascii="Arial" w:hAnsi="Arial" w:cs="Arial"/>
          <w:sz w:val="20"/>
          <w:lang w:val="fr-FR"/>
        </w:rPr>
        <w:t>D</w:t>
      </w:r>
      <w:r w:rsidRPr="00652CFD">
        <w:rPr>
          <w:rFonts w:ascii="Arial" w:hAnsi="Arial" w:cs="Arial"/>
          <w:sz w:val="20"/>
          <w:lang w:val="fr-FR"/>
        </w:rPr>
        <w:t xml:space="preserve"> 68</w:t>
      </w:r>
      <w:r w:rsidRPr="00652CFD">
        <w:rPr>
          <w:rFonts w:ascii="Arial" w:hAnsi="Arial" w:cs="Arial"/>
          <w:sz w:val="20"/>
          <w:lang w:val="fr-FR"/>
        </w:rPr>
        <w:tab/>
      </w:r>
      <w:r w:rsidRPr="00652CFD">
        <w:rPr>
          <w:rFonts w:ascii="Arial" w:hAnsi="Arial" w:cs="Arial"/>
          <w:sz w:val="20"/>
          <w:lang w:val="fr-FR"/>
        </w:rPr>
        <w:tab/>
      </w:r>
      <w:bookmarkStart w:id="4" w:name="_Hlk534730064"/>
      <w:r w:rsidR="00652CFD" w:rsidRPr="00652CFD">
        <w:rPr>
          <w:rFonts w:ascii="Arial" w:hAnsi="Arial" w:cs="Arial"/>
          <w:sz w:val="20"/>
          <w:lang w:val="fr-FR"/>
        </w:rPr>
        <w:tab/>
      </w:r>
      <w:r w:rsidRPr="00652CFD">
        <w:rPr>
          <w:rFonts w:ascii="Arial" w:hAnsi="Arial" w:cs="Arial"/>
          <w:sz w:val="20"/>
          <w:lang w:val="fr-FR"/>
        </w:rPr>
        <w:t>H 710</w:t>
      </w:r>
      <w:r w:rsidRPr="00652CFD">
        <w:rPr>
          <w:rFonts w:ascii="Arial" w:hAnsi="Arial" w:cs="Arial"/>
          <w:sz w:val="20"/>
          <w:lang w:val="fr-FR"/>
        </w:rPr>
        <w:tab/>
        <w:t xml:space="preserve">  </w:t>
      </w:r>
      <w:r w:rsidR="00652CFD" w:rsidRPr="00652CFD">
        <w:rPr>
          <w:rFonts w:ascii="Arial" w:hAnsi="Arial" w:cs="Arial"/>
          <w:sz w:val="20"/>
          <w:lang w:val="fr-FR"/>
        </w:rPr>
        <w:t>W</w:t>
      </w:r>
      <w:r w:rsidRPr="00652CFD">
        <w:rPr>
          <w:rFonts w:ascii="Arial" w:hAnsi="Arial" w:cs="Arial"/>
          <w:sz w:val="20"/>
          <w:lang w:val="fr-FR"/>
        </w:rPr>
        <w:t xml:space="preserve"> </w:t>
      </w:r>
      <w:r w:rsidR="00083607" w:rsidRPr="00652CFD">
        <w:rPr>
          <w:rFonts w:ascii="Arial" w:hAnsi="Arial" w:cs="Arial"/>
          <w:sz w:val="20"/>
          <w:lang w:val="fr-FR"/>
        </w:rPr>
        <w:t>610</w:t>
      </w:r>
      <w:bookmarkEnd w:id="4"/>
      <w:r w:rsidRPr="00652CFD">
        <w:rPr>
          <w:rFonts w:ascii="Arial" w:hAnsi="Arial" w:cs="Arial"/>
          <w:sz w:val="20"/>
          <w:lang w:val="fr-FR"/>
        </w:rPr>
        <w:tab/>
        <w:t xml:space="preserve">  </w:t>
      </w:r>
      <w:r w:rsidR="00652CFD" w:rsidRPr="00652CFD">
        <w:rPr>
          <w:rFonts w:ascii="Arial" w:hAnsi="Arial" w:cs="Arial"/>
          <w:sz w:val="20"/>
          <w:lang w:val="fr-FR"/>
        </w:rPr>
        <w:t>D</w:t>
      </w:r>
      <w:r w:rsidRPr="00652CFD">
        <w:rPr>
          <w:rFonts w:ascii="Arial" w:hAnsi="Arial" w:cs="Arial"/>
          <w:sz w:val="20"/>
          <w:lang w:val="fr-FR"/>
        </w:rPr>
        <w:t xml:space="preserve"> 10</w:t>
      </w:r>
      <w:r w:rsidRPr="00652CFD">
        <w:rPr>
          <w:rFonts w:ascii="Arial" w:hAnsi="Arial" w:cs="Arial"/>
          <w:sz w:val="20"/>
          <w:lang w:val="fr-FR"/>
        </w:rPr>
        <w:tab/>
      </w:r>
      <w:r w:rsidRPr="00652CFD">
        <w:rPr>
          <w:rFonts w:ascii="Arial" w:hAnsi="Arial" w:cs="Arial"/>
          <w:sz w:val="20"/>
          <w:lang w:val="fr-FR"/>
        </w:rPr>
        <w:tab/>
      </w:r>
      <w:r w:rsidRPr="00652CFD">
        <w:rPr>
          <w:rFonts w:ascii="Arial" w:hAnsi="Arial" w:cs="Arial"/>
          <w:sz w:val="20"/>
          <w:lang w:val="fr-FR"/>
        </w:rPr>
        <w:tab/>
      </w:r>
      <w:r w:rsidR="00652CFD" w:rsidRPr="00652CFD">
        <w:rPr>
          <w:rFonts w:ascii="Arial" w:hAnsi="Arial" w:cs="Arial"/>
          <w:sz w:val="20"/>
          <w:lang w:val="fr-FR"/>
        </w:rPr>
        <w:tab/>
      </w:r>
      <w:r w:rsidRPr="00652CFD">
        <w:rPr>
          <w:rFonts w:ascii="Arial" w:hAnsi="Arial" w:cs="Arial"/>
          <w:sz w:val="20"/>
          <w:lang w:val="fr-FR"/>
        </w:rPr>
        <w:t>-</w:t>
      </w:r>
    </w:p>
    <w:p w14:paraId="1B1D0CC7" w14:textId="77777777" w:rsidR="007878F0" w:rsidRPr="00652CFD" w:rsidRDefault="00652CFD" w:rsidP="007878F0">
      <w:pPr>
        <w:ind w:left="708"/>
        <w:jc w:val="both"/>
        <w:rPr>
          <w:rFonts w:ascii="Arial" w:hAnsi="Arial" w:cs="Arial"/>
          <w:sz w:val="20"/>
        </w:rPr>
      </w:pPr>
      <w:r w:rsidRPr="00652CFD">
        <w:rPr>
          <w:rFonts w:ascii="Arial" w:hAnsi="Arial" w:cs="Arial"/>
          <w:sz w:val="20"/>
          <w:lang w:val="en-GB"/>
        </w:rPr>
        <w:t>Weight approx</w:t>
      </w:r>
      <w:r w:rsidR="007878F0" w:rsidRPr="00C15548">
        <w:rPr>
          <w:rFonts w:ascii="Arial" w:hAnsi="Arial" w:cs="Arial"/>
          <w:sz w:val="20"/>
          <w:lang w:val="en-GB"/>
        </w:rPr>
        <w:t xml:space="preserve">. </w:t>
      </w:r>
      <w:r w:rsidR="009E70E9" w:rsidRPr="00652CFD">
        <w:rPr>
          <w:rFonts w:ascii="Arial" w:hAnsi="Arial" w:cs="Arial"/>
          <w:sz w:val="20"/>
        </w:rPr>
        <w:t>40</w:t>
      </w:r>
      <w:r w:rsidR="007878F0" w:rsidRPr="00652CFD">
        <w:rPr>
          <w:rFonts w:ascii="Arial" w:hAnsi="Arial" w:cs="Arial"/>
          <w:sz w:val="20"/>
        </w:rPr>
        <w:t xml:space="preserve"> kg</w:t>
      </w:r>
    </w:p>
    <w:p w14:paraId="447FFE64" w14:textId="77777777" w:rsidR="007878F0" w:rsidRPr="001E78FB" w:rsidRDefault="007878F0" w:rsidP="007878F0">
      <w:pPr>
        <w:ind w:left="708"/>
        <w:jc w:val="both"/>
        <w:rPr>
          <w:rFonts w:ascii="Arial" w:hAnsi="Arial" w:cs="Arial"/>
          <w:sz w:val="20"/>
          <w:highlight w:val="yellow"/>
        </w:rPr>
      </w:pPr>
    </w:p>
    <w:p w14:paraId="7D4F22D5" w14:textId="77777777" w:rsidR="007878F0" w:rsidRPr="00507462" w:rsidRDefault="007878F0" w:rsidP="007878F0">
      <w:pPr>
        <w:numPr>
          <w:ilvl w:val="0"/>
          <w:numId w:val="3"/>
        </w:numPr>
        <w:jc w:val="both"/>
        <w:rPr>
          <w:rFonts w:ascii="Arial" w:hAnsi="Arial" w:cs="Arial"/>
          <w:b/>
          <w:bCs/>
          <w:sz w:val="20"/>
          <w:lang w:val="en-GB"/>
        </w:rPr>
      </w:pPr>
      <w:r w:rsidRPr="00507462">
        <w:rPr>
          <w:rFonts w:ascii="Arial" w:hAnsi="Arial" w:cs="Arial"/>
          <w:b/>
          <w:bCs/>
          <w:sz w:val="20"/>
          <w:lang w:val="en-GB"/>
        </w:rPr>
        <w:t>Typ</w:t>
      </w:r>
      <w:r w:rsidR="00507462" w:rsidRPr="00507462">
        <w:rPr>
          <w:rFonts w:ascii="Arial" w:hAnsi="Arial" w:cs="Arial"/>
          <w:b/>
          <w:bCs/>
          <w:sz w:val="20"/>
          <w:lang w:val="en-GB"/>
        </w:rPr>
        <w:t>e</w:t>
      </w:r>
      <w:r w:rsidRPr="00507462">
        <w:rPr>
          <w:rFonts w:ascii="Arial" w:hAnsi="Arial" w:cs="Arial"/>
          <w:b/>
          <w:bCs/>
          <w:sz w:val="20"/>
          <w:lang w:val="en-GB"/>
        </w:rPr>
        <w:t xml:space="preserve"> LWA 5.1 </w:t>
      </w:r>
      <w:r w:rsidR="00507462" w:rsidRPr="00460340">
        <w:rPr>
          <w:rFonts w:ascii="Arial" w:hAnsi="Arial" w:cs="Arial"/>
          <w:b/>
          <w:bCs/>
          <w:sz w:val="20"/>
          <w:lang w:val="en-GB"/>
        </w:rPr>
        <w:t xml:space="preserve">Fire protection enclosure / fire protection partition, </w:t>
      </w:r>
      <w:r w:rsidR="00507462">
        <w:rPr>
          <w:rFonts w:ascii="Arial" w:hAnsi="Arial" w:cs="Arial"/>
          <w:b/>
          <w:bCs/>
          <w:sz w:val="20"/>
          <w:lang w:val="en-GB"/>
        </w:rPr>
        <w:t>single-door</w:t>
      </w:r>
    </w:p>
    <w:p w14:paraId="5FF843C8" w14:textId="77777777" w:rsidR="00507462" w:rsidRPr="00460340" w:rsidRDefault="00507462" w:rsidP="00507462">
      <w:pPr>
        <w:pStyle w:val="berschrift3"/>
        <w:rPr>
          <w:lang w:val="en-GB"/>
        </w:rPr>
      </w:pPr>
      <w:bookmarkStart w:id="5" w:name="_Hlk534730104"/>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sidR="00C15548">
        <w:rPr>
          <w:lang w:val="en-GB"/>
        </w:rPr>
        <w:t>S</w:t>
      </w:r>
      <w:r w:rsidRPr="00460340">
        <w:rPr>
          <w:lang w:val="en-GB"/>
        </w:rPr>
        <w:t xml:space="preserve">pace </w:t>
      </w:r>
      <w:r w:rsidR="00C15548">
        <w:rPr>
          <w:lang w:val="en-GB"/>
        </w:rPr>
        <w:t>u</w:t>
      </w:r>
      <w:r w:rsidRPr="00460340">
        <w:rPr>
          <w:lang w:val="en-GB"/>
        </w:rPr>
        <w:t>nits</w:t>
      </w:r>
    </w:p>
    <w:p w14:paraId="524D39FB" w14:textId="77777777" w:rsidR="007878F0" w:rsidRPr="00507462" w:rsidRDefault="007878F0" w:rsidP="007878F0">
      <w:pPr>
        <w:ind w:left="708"/>
        <w:jc w:val="both"/>
        <w:rPr>
          <w:rFonts w:ascii="Arial" w:hAnsi="Arial" w:cs="Arial"/>
          <w:sz w:val="20"/>
          <w:lang w:val="fr-FR"/>
        </w:rPr>
      </w:pPr>
      <w:r w:rsidRPr="00507462">
        <w:rPr>
          <w:rFonts w:ascii="Arial" w:hAnsi="Arial" w:cs="Arial"/>
          <w:sz w:val="20"/>
          <w:lang w:val="fr-FR"/>
        </w:rPr>
        <w:t xml:space="preserve">H </w:t>
      </w:r>
      <w:r w:rsidR="00083607" w:rsidRPr="00507462">
        <w:rPr>
          <w:rFonts w:ascii="Arial" w:hAnsi="Arial" w:cs="Arial"/>
          <w:sz w:val="20"/>
          <w:lang w:val="fr-FR"/>
        </w:rPr>
        <w:t>1018</w:t>
      </w:r>
      <w:r w:rsidRPr="00507462">
        <w:rPr>
          <w:rFonts w:ascii="Arial" w:hAnsi="Arial" w:cs="Arial"/>
          <w:sz w:val="20"/>
          <w:lang w:val="fr-FR"/>
        </w:rPr>
        <w:tab/>
        <w:t xml:space="preserve">  </w:t>
      </w:r>
      <w:r w:rsidR="00507462" w:rsidRPr="00507462">
        <w:rPr>
          <w:rFonts w:ascii="Arial" w:hAnsi="Arial" w:cs="Arial"/>
          <w:sz w:val="20"/>
          <w:lang w:val="fr-FR"/>
        </w:rPr>
        <w:t>W</w:t>
      </w:r>
      <w:r w:rsidRPr="00507462">
        <w:rPr>
          <w:rFonts w:ascii="Arial" w:hAnsi="Arial" w:cs="Arial"/>
          <w:sz w:val="20"/>
          <w:lang w:val="fr-FR"/>
        </w:rPr>
        <w:t xml:space="preserve"> 518</w:t>
      </w:r>
      <w:bookmarkEnd w:id="5"/>
      <w:r w:rsidRPr="00507462">
        <w:rPr>
          <w:rFonts w:ascii="Arial" w:hAnsi="Arial" w:cs="Arial"/>
          <w:sz w:val="20"/>
          <w:lang w:val="fr-FR"/>
        </w:rPr>
        <w:tab/>
        <w:t xml:space="preserve">  </w:t>
      </w:r>
      <w:r w:rsidR="00507462" w:rsidRPr="00507462">
        <w:rPr>
          <w:rFonts w:ascii="Arial" w:hAnsi="Arial" w:cs="Arial"/>
          <w:sz w:val="20"/>
          <w:lang w:val="fr-FR"/>
        </w:rPr>
        <w:t>D</w:t>
      </w:r>
      <w:r w:rsidRPr="00507462">
        <w:rPr>
          <w:rFonts w:ascii="Arial" w:hAnsi="Arial" w:cs="Arial"/>
          <w:sz w:val="20"/>
          <w:lang w:val="fr-FR"/>
        </w:rPr>
        <w:t xml:space="preserve"> 68</w:t>
      </w:r>
      <w:r w:rsidRPr="00507462">
        <w:rPr>
          <w:rFonts w:ascii="Arial" w:hAnsi="Arial" w:cs="Arial"/>
          <w:sz w:val="20"/>
          <w:lang w:val="fr-FR"/>
        </w:rPr>
        <w:tab/>
      </w:r>
      <w:r w:rsidRPr="00507462">
        <w:rPr>
          <w:rFonts w:ascii="Arial" w:hAnsi="Arial" w:cs="Arial"/>
          <w:sz w:val="20"/>
          <w:lang w:val="fr-FR"/>
        </w:rPr>
        <w:tab/>
      </w:r>
      <w:bookmarkStart w:id="6" w:name="_Hlk534730119"/>
      <w:r w:rsidR="00507462" w:rsidRPr="00507462">
        <w:rPr>
          <w:rFonts w:ascii="Arial" w:hAnsi="Arial" w:cs="Arial"/>
          <w:sz w:val="20"/>
          <w:lang w:val="fr-FR"/>
        </w:rPr>
        <w:tab/>
      </w:r>
      <w:r w:rsidRPr="00507462">
        <w:rPr>
          <w:rFonts w:ascii="Arial" w:hAnsi="Arial" w:cs="Arial"/>
          <w:sz w:val="20"/>
          <w:lang w:val="fr-FR"/>
        </w:rPr>
        <w:t xml:space="preserve">H </w:t>
      </w:r>
      <w:r w:rsidR="00083607" w:rsidRPr="00507462">
        <w:rPr>
          <w:rFonts w:ascii="Arial" w:hAnsi="Arial" w:cs="Arial"/>
          <w:sz w:val="20"/>
          <w:lang w:val="fr-FR"/>
        </w:rPr>
        <w:t>860</w:t>
      </w:r>
      <w:r w:rsidRPr="00507462">
        <w:rPr>
          <w:rFonts w:ascii="Arial" w:hAnsi="Arial" w:cs="Arial"/>
          <w:sz w:val="20"/>
          <w:lang w:val="fr-FR"/>
        </w:rPr>
        <w:tab/>
        <w:t xml:space="preserve">  </w:t>
      </w:r>
      <w:r w:rsidR="00507462" w:rsidRPr="00507462">
        <w:rPr>
          <w:rFonts w:ascii="Arial" w:hAnsi="Arial" w:cs="Arial"/>
          <w:sz w:val="20"/>
          <w:lang w:val="fr-FR"/>
        </w:rPr>
        <w:t>W</w:t>
      </w:r>
      <w:r w:rsidRPr="00507462">
        <w:rPr>
          <w:rFonts w:ascii="Arial" w:hAnsi="Arial" w:cs="Arial"/>
          <w:sz w:val="20"/>
          <w:lang w:val="fr-FR"/>
        </w:rPr>
        <w:t xml:space="preserve"> 360</w:t>
      </w:r>
      <w:bookmarkEnd w:id="6"/>
      <w:r w:rsidRPr="00507462">
        <w:rPr>
          <w:rFonts w:ascii="Arial" w:hAnsi="Arial" w:cs="Arial"/>
          <w:sz w:val="20"/>
          <w:lang w:val="fr-FR"/>
        </w:rPr>
        <w:tab/>
        <w:t xml:space="preserve">  </w:t>
      </w:r>
      <w:r w:rsidR="00507462" w:rsidRPr="00507462">
        <w:rPr>
          <w:rFonts w:ascii="Arial" w:hAnsi="Arial" w:cs="Arial"/>
          <w:sz w:val="20"/>
          <w:lang w:val="fr-FR"/>
        </w:rPr>
        <w:t>D</w:t>
      </w:r>
      <w:r w:rsidRPr="00507462">
        <w:rPr>
          <w:rFonts w:ascii="Arial" w:hAnsi="Arial" w:cs="Arial"/>
          <w:sz w:val="20"/>
          <w:lang w:val="fr-FR"/>
        </w:rPr>
        <w:t xml:space="preserve"> 10</w:t>
      </w:r>
      <w:r w:rsidRPr="00507462">
        <w:rPr>
          <w:rFonts w:ascii="Arial" w:hAnsi="Arial" w:cs="Arial"/>
          <w:sz w:val="20"/>
          <w:lang w:val="fr-FR"/>
        </w:rPr>
        <w:tab/>
      </w:r>
      <w:r w:rsidRPr="00507462">
        <w:rPr>
          <w:rFonts w:ascii="Arial" w:hAnsi="Arial" w:cs="Arial"/>
          <w:sz w:val="20"/>
          <w:lang w:val="fr-FR"/>
        </w:rPr>
        <w:tab/>
      </w:r>
      <w:r w:rsidRPr="00507462">
        <w:rPr>
          <w:rFonts w:ascii="Arial" w:hAnsi="Arial" w:cs="Arial"/>
          <w:sz w:val="20"/>
          <w:lang w:val="fr-FR"/>
        </w:rPr>
        <w:tab/>
      </w:r>
      <w:r w:rsidR="00507462" w:rsidRPr="00507462">
        <w:rPr>
          <w:rFonts w:ascii="Arial" w:hAnsi="Arial" w:cs="Arial"/>
          <w:sz w:val="20"/>
          <w:lang w:val="fr-FR"/>
        </w:rPr>
        <w:tab/>
      </w:r>
      <w:r w:rsidRPr="00507462">
        <w:rPr>
          <w:rFonts w:ascii="Arial" w:hAnsi="Arial" w:cs="Arial"/>
          <w:sz w:val="20"/>
          <w:lang w:val="fr-FR"/>
        </w:rPr>
        <w:t>-</w:t>
      </w:r>
    </w:p>
    <w:p w14:paraId="77B6225B" w14:textId="77777777" w:rsidR="007878F0" w:rsidRPr="00507462" w:rsidRDefault="00507462" w:rsidP="007878F0">
      <w:pPr>
        <w:ind w:left="708"/>
        <w:jc w:val="both"/>
        <w:rPr>
          <w:rFonts w:ascii="Arial" w:hAnsi="Arial" w:cs="Arial"/>
          <w:sz w:val="20"/>
        </w:rPr>
      </w:pPr>
      <w:r w:rsidRPr="00460340">
        <w:rPr>
          <w:rFonts w:ascii="Arial" w:hAnsi="Arial" w:cs="Arial"/>
          <w:sz w:val="20"/>
          <w:lang w:val="en-GB"/>
        </w:rPr>
        <w:t>Weight approx</w:t>
      </w:r>
      <w:r w:rsidR="007878F0" w:rsidRPr="00C15548">
        <w:rPr>
          <w:rFonts w:ascii="Arial" w:hAnsi="Arial" w:cs="Arial"/>
          <w:sz w:val="20"/>
          <w:lang w:val="en-GB"/>
        </w:rPr>
        <w:t xml:space="preserve">. </w:t>
      </w:r>
      <w:r w:rsidR="009E70E9" w:rsidRPr="00507462">
        <w:rPr>
          <w:rFonts w:ascii="Arial" w:hAnsi="Arial" w:cs="Arial"/>
          <w:sz w:val="20"/>
        </w:rPr>
        <w:t>33</w:t>
      </w:r>
      <w:r w:rsidR="007878F0" w:rsidRPr="00507462">
        <w:rPr>
          <w:rFonts w:ascii="Arial" w:hAnsi="Arial" w:cs="Arial"/>
          <w:sz w:val="20"/>
        </w:rPr>
        <w:t xml:space="preserve"> kg</w:t>
      </w:r>
    </w:p>
    <w:p w14:paraId="2150E489" w14:textId="77777777" w:rsidR="007878F0" w:rsidRPr="001E78FB" w:rsidRDefault="007878F0" w:rsidP="007878F0">
      <w:pPr>
        <w:ind w:left="708"/>
        <w:jc w:val="both"/>
        <w:rPr>
          <w:rFonts w:ascii="Arial" w:hAnsi="Arial" w:cs="Arial"/>
          <w:sz w:val="20"/>
          <w:highlight w:val="yellow"/>
        </w:rPr>
      </w:pPr>
    </w:p>
    <w:p w14:paraId="375C2FC4" w14:textId="77777777" w:rsidR="007878F0" w:rsidRPr="00ED1DB0" w:rsidRDefault="007878F0" w:rsidP="007878F0">
      <w:pPr>
        <w:numPr>
          <w:ilvl w:val="0"/>
          <w:numId w:val="3"/>
        </w:numPr>
        <w:jc w:val="both"/>
        <w:rPr>
          <w:rFonts w:ascii="Arial" w:hAnsi="Arial" w:cs="Arial"/>
          <w:b/>
          <w:bCs/>
          <w:sz w:val="20"/>
          <w:lang w:val="en-GB"/>
        </w:rPr>
      </w:pPr>
      <w:r w:rsidRPr="00ED1DB0">
        <w:rPr>
          <w:rFonts w:ascii="Arial" w:hAnsi="Arial" w:cs="Arial"/>
          <w:b/>
          <w:bCs/>
          <w:sz w:val="20"/>
          <w:lang w:val="en-GB"/>
        </w:rPr>
        <w:t>Typ</w:t>
      </w:r>
      <w:r w:rsidR="00ED1DB0" w:rsidRPr="00ED1DB0">
        <w:rPr>
          <w:rFonts w:ascii="Arial" w:hAnsi="Arial" w:cs="Arial"/>
          <w:b/>
          <w:bCs/>
          <w:sz w:val="20"/>
          <w:lang w:val="en-GB"/>
        </w:rPr>
        <w:t>e</w:t>
      </w:r>
      <w:r w:rsidRPr="00ED1DB0">
        <w:rPr>
          <w:rFonts w:ascii="Arial" w:hAnsi="Arial" w:cs="Arial"/>
          <w:b/>
          <w:bCs/>
          <w:sz w:val="20"/>
          <w:lang w:val="en-GB"/>
        </w:rPr>
        <w:t xml:space="preserve"> LWA 5.2 </w:t>
      </w:r>
      <w:r w:rsidR="00ED1DB0" w:rsidRPr="00460340">
        <w:rPr>
          <w:rFonts w:ascii="Arial" w:hAnsi="Arial" w:cs="Arial"/>
          <w:b/>
          <w:bCs/>
          <w:sz w:val="20"/>
          <w:lang w:val="en-GB"/>
        </w:rPr>
        <w:t>Fire protection enclosure / fire protection partition</w:t>
      </w:r>
      <w:r w:rsidR="00ED1DB0" w:rsidRPr="00652CFD">
        <w:rPr>
          <w:rFonts w:ascii="Arial" w:hAnsi="Arial" w:cs="Arial"/>
          <w:b/>
          <w:bCs/>
          <w:sz w:val="20"/>
          <w:lang w:val="en-GB"/>
        </w:rPr>
        <w:t>, do</w:t>
      </w:r>
      <w:r w:rsidR="00ED1DB0">
        <w:rPr>
          <w:rFonts w:ascii="Arial" w:hAnsi="Arial" w:cs="Arial"/>
          <w:b/>
          <w:bCs/>
          <w:sz w:val="20"/>
          <w:lang w:val="en-GB"/>
        </w:rPr>
        <w:t>uble-door</w:t>
      </w:r>
    </w:p>
    <w:p w14:paraId="66A13D6E" w14:textId="77777777" w:rsidR="00ED1DB0" w:rsidRPr="00460340" w:rsidRDefault="00ED1DB0" w:rsidP="00ED1DB0">
      <w:pPr>
        <w:pStyle w:val="berschrift3"/>
        <w:rPr>
          <w:lang w:val="en-GB"/>
        </w:rPr>
      </w:pPr>
      <w:bookmarkStart w:id="7" w:name="_Hlk534730230"/>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sidR="00C15548">
        <w:rPr>
          <w:lang w:val="en-GB"/>
        </w:rPr>
        <w:t>S</w:t>
      </w:r>
      <w:r w:rsidRPr="00460340">
        <w:rPr>
          <w:lang w:val="en-GB"/>
        </w:rPr>
        <w:t xml:space="preserve">pace </w:t>
      </w:r>
      <w:r w:rsidR="00C15548">
        <w:rPr>
          <w:lang w:val="en-GB"/>
        </w:rPr>
        <w:t>u</w:t>
      </w:r>
      <w:r w:rsidRPr="00460340">
        <w:rPr>
          <w:lang w:val="en-GB"/>
        </w:rPr>
        <w:t>nits</w:t>
      </w:r>
    </w:p>
    <w:p w14:paraId="52BE8CE3" w14:textId="77777777" w:rsidR="00AB2A75" w:rsidRPr="00ED1DB0" w:rsidRDefault="007878F0" w:rsidP="00AB2A75">
      <w:pPr>
        <w:ind w:left="708"/>
        <w:jc w:val="both"/>
        <w:rPr>
          <w:rFonts w:ascii="Arial" w:hAnsi="Arial" w:cs="Arial"/>
          <w:sz w:val="20"/>
          <w:lang w:val="fr-FR"/>
        </w:rPr>
      </w:pPr>
      <w:r w:rsidRPr="00ED1DB0">
        <w:rPr>
          <w:rFonts w:ascii="Arial" w:hAnsi="Arial" w:cs="Arial"/>
          <w:sz w:val="20"/>
          <w:lang w:val="fr-FR"/>
        </w:rPr>
        <w:t xml:space="preserve">H </w:t>
      </w:r>
      <w:r w:rsidR="00083607" w:rsidRPr="00ED1DB0">
        <w:rPr>
          <w:rFonts w:ascii="Arial" w:hAnsi="Arial" w:cs="Arial"/>
          <w:sz w:val="20"/>
          <w:lang w:val="fr-FR"/>
        </w:rPr>
        <w:t>1018</w:t>
      </w:r>
      <w:r w:rsidRPr="00ED1DB0">
        <w:rPr>
          <w:rFonts w:ascii="Arial" w:hAnsi="Arial" w:cs="Arial"/>
          <w:sz w:val="20"/>
          <w:lang w:val="fr-FR"/>
        </w:rPr>
        <w:tab/>
        <w:t xml:space="preserve">  </w:t>
      </w:r>
      <w:r w:rsidR="00ED1DB0" w:rsidRPr="00ED1DB0">
        <w:rPr>
          <w:rFonts w:ascii="Arial" w:hAnsi="Arial" w:cs="Arial"/>
          <w:sz w:val="20"/>
          <w:lang w:val="fr-FR"/>
        </w:rPr>
        <w:t>W</w:t>
      </w:r>
      <w:r w:rsidRPr="00ED1DB0">
        <w:rPr>
          <w:rFonts w:ascii="Arial" w:hAnsi="Arial" w:cs="Arial"/>
          <w:sz w:val="20"/>
          <w:lang w:val="fr-FR"/>
        </w:rPr>
        <w:t xml:space="preserve"> </w:t>
      </w:r>
      <w:r w:rsidR="00083607" w:rsidRPr="00ED1DB0">
        <w:rPr>
          <w:rFonts w:ascii="Arial" w:hAnsi="Arial" w:cs="Arial"/>
          <w:sz w:val="20"/>
          <w:lang w:val="fr-FR"/>
        </w:rPr>
        <w:t>768</w:t>
      </w:r>
      <w:r w:rsidRPr="00ED1DB0">
        <w:rPr>
          <w:rFonts w:ascii="Arial" w:hAnsi="Arial" w:cs="Arial"/>
          <w:sz w:val="20"/>
          <w:lang w:val="fr-FR"/>
        </w:rPr>
        <w:t xml:space="preserve">  </w:t>
      </w:r>
      <w:r w:rsidR="00ED1DB0" w:rsidRPr="00ED1DB0">
        <w:rPr>
          <w:rFonts w:ascii="Arial" w:hAnsi="Arial" w:cs="Arial"/>
          <w:sz w:val="20"/>
          <w:lang w:val="fr-FR"/>
        </w:rPr>
        <w:t>D</w:t>
      </w:r>
      <w:r w:rsidRPr="00ED1DB0">
        <w:rPr>
          <w:rFonts w:ascii="Arial" w:hAnsi="Arial" w:cs="Arial"/>
          <w:sz w:val="20"/>
          <w:lang w:val="fr-FR"/>
        </w:rPr>
        <w:t xml:space="preserve"> 68</w:t>
      </w:r>
      <w:r w:rsidRPr="00ED1DB0">
        <w:rPr>
          <w:rFonts w:ascii="Arial" w:hAnsi="Arial" w:cs="Arial"/>
          <w:sz w:val="20"/>
          <w:lang w:val="fr-FR"/>
        </w:rPr>
        <w:tab/>
      </w:r>
      <w:r w:rsidRPr="00ED1DB0">
        <w:rPr>
          <w:rFonts w:ascii="Arial" w:hAnsi="Arial" w:cs="Arial"/>
          <w:sz w:val="20"/>
          <w:lang w:val="fr-FR"/>
        </w:rPr>
        <w:tab/>
      </w:r>
      <w:r w:rsidR="00ED1DB0" w:rsidRPr="00ED1DB0">
        <w:rPr>
          <w:rFonts w:ascii="Arial" w:hAnsi="Arial" w:cs="Arial"/>
          <w:sz w:val="20"/>
          <w:lang w:val="fr-FR"/>
        </w:rPr>
        <w:tab/>
      </w:r>
      <w:r w:rsidRPr="00ED1DB0">
        <w:rPr>
          <w:rFonts w:ascii="Arial" w:hAnsi="Arial" w:cs="Arial"/>
          <w:sz w:val="20"/>
          <w:lang w:val="fr-FR"/>
        </w:rPr>
        <w:t xml:space="preserve">H </w:t>
      </w:r>
      <w:r w:rsidR="00083607" w:rsidRPr="00ED1DB0">
        <w:rPr>
          <w:rFonts w:ascii="Arial" w:hAnsi="Arial" w:cs="Arial"/>
          <w:sz w:val="20"/>
          <w:lang w:val="fr-FR"/>
        </w:rPr>
        <w:t>860</w:t>
      </w:r>
      <w:r w:rsidRPr="00ED1DB0">
        <w:rPr>
          <w:rFonts w:ascii="Arial" w:hAnsi="Arial" w:cs="Arial"/>
          <w:sz w:val="20"/>
          <w:lang w:val="fr-FR"/>
        </w:rPr>
        <w:tab/>
        <w:t xml:space="preserve">  </w:t>
      </w:r>
      <w:r w:rsidR="00ED1DB0" w:rsidRPr="00ED1DB0">
        <w:rPr>
          <w:rFonts w:ascii="Arial" w:hAnsi="Arial" w:cs="Arial"/>
          <w:sz w:val="20"/>
          <w:lang w:val="fr-FR"/>
        </w:rPr>
        <w:t>W</w:t>
      </w:r>
      <w:r w:rsidRPr="00ED1DB0">
        <w:rPr>
          <w:rFonts w:ascii="Arial" w:hAnsi="Arial" w:cs="Arial"/>
          <w:sz w:val="20"/>
          <w:lang w:val="fr-FR"/>
        </w:rPr>
        <w:t xml:space="preserve"> </w:t>
      </w:r>
      <w:r w:rsidR="00083607" w:rsidRPr="00ED1DB0">
        <w:rPr>
          <w:rFonts w:ascii="Arial" w:hAnsi="Arial" w:cs="Arial"/>
          <w:sz w:val="20"/>
          <w:lang w:val="fr-FR"/>
        </w:rPr>
        <w:t>610</w:t>
      </w:r>
      <w:r w:rsidRPr="00ED1DB0">
        <w:rPr>
          <w:rFonts w:ascii="Arial" w:hAnsi="Arial" w:cs="Arial"/>
          <w:sz w:val="20"/>
          <w:lang w:val="fr-FR"/>
        </w:rPr>
        <w:tab/>
      </w:r>
      <w:bookmarkEnd w:id="7"/>
      <w:r w:rsidRPr="00ED1DB0">
        <w:rPr>
          <w:rFonts w:ascii="Arial" w:hAnsi="Arial" w:cs="Arial"/>
          <w:sz w:val="20"/>
          <w:lang w:val="fr-FR"/>
        </w:rPr>
        <w:t xml:space="preserve">  </w:t>
      </w:r>
      <w:r w:rsidR="00ED1DB0" w:rsidRPr="00ED1DB0">
        <w:rPr>
          <w:rFonts w:ascii="Arial" w:hAnsi="Arial" w:cs="Arial"/>
          <w:sz w:val="20"/>
          <w:lang w:val="fr-FR"/>
        </w:rPr>
        <w:t>D</w:t>
      </w:r>
      <w:r w:rsidRPr="00ED1DB0">
        <w:rPr>
          <w:rFonts w:ascii="Arial" w:hAnsi="Arial" w:cs="Arial"/>
          <w:sz w:val="20"/>
          <w:lang w:val="fr-FR"/>
        </w:rPr>
        <w:t xml:space="preserve"> 10</w:t>
      </w:r>
      <w:r w:rsidRPr="00ED1DB0">
        <w:rPr>
          <w:rFonts w:ascii="Arial" w:hAnsi="Arial" w:cs="Arial"/>
          <w:sz w:val="20"/>
          <w:lang w:val="fr-FR"/>
        </w:rPr>
        <w:tab/>
      </w:r>
      <w:r w:rsidRPr="00ED1DB0">
        <w:rPr>
          <w:rFonts w:ascii="Arial" w:hAnsi="Arial" w:cs="Arial"/>
          <w:sz w:val="20"/>
          <w:lang w:val="fr-FR"/>
        </w:rPr>
        <w:tab/>
      </w:r>
      <w:r w:rsidRPr="00ED1DB0">
        <w:rPr>
          <w:rFonts w:ascii="Arial" w:hAnsi="Arial" w:cs="Arial"/>
          <w:sz w:val="20"/>
          <w:lang w:val="fr-FR"/>
        </w:rPr>
        <w:tab/>
      </w:r>
      <w:r w:rsidR="00ED1DB0" w:rsidRPr="00ED1DB0">
        <w:rPr>
          <w:rFonts w:ascii="Arial" w:hAnsi="Arial" w:cs="Arial"/>
          <w:sz w:val="20"/>
          <w:lang w:val="fr-FR"/>
        </w:rPr>
        <w:tab/>
      </w:r>
      <w:r w:rsidRPr="00ED1DB0">
        <w:rPr>
          <w:rFonts w:ascii="Arial" w:hAnsi="Arial" w:cs="Arial"/>
          <w:sz w:val="20"/>
          <w:lang w:val="fr-FR"/>
        </w:rPr>
        <w:t>-</w:t>
      </w:r>
    </w:p>
    <w:p w14:paraId="732FB7D4" w14:textId="77777777" w:rsidR="007878F0" w:rsidRPr="00ED1DB0" w:rsidRDefault="00ED1DB0" w:rsidP="007878F0">
      <w:pPr>
        <w:ind w:left="708"/>
        <w:jc w:val="both"/>
        <w:rPr>
          <w:rFonts w:ascii="Arial" w:hAnsi="Arial" w:cs="Arial"/>
          <w:sz w:val="20"/>
        </w:rPr>
      </w:pPr>
      <w:r w:rsidRPr="00652CFD">
        <w:rPr>
          <w:rFonts w:ascii="Arial" w:hAnsi="Arial" w:cs="Arial"/>
          <w:sz w:val="20"/>
          <w:lang w:val="en-GB"/>
        </w:rPr>
        <w:t>Weight approx</w:t>
      </w:r>
      <w:r w:rsidR="007878F0" w:rsidRPr="00C15548">
        <w:rPr>
          <w:rFonts w:ascii="Arial" w:hAnsi="Arial" w:cs="Arial"/>
          <w:sz w:val="20"/>
          <w:lang w:val="en-GB"/>
        </w:rPr>
        <w:t>.</w:t>
      </w:r>
      <w:r w:rsidR="009E70E9" w:rsidRPr="00C15548">
        <w:rPr>
          <w:rFonts w:ascii="Arial" w:hAnsi="Arial" w:cs="Arial"/>
          <w:sz w:val="20"/>
          <w:lang w:val="en-GB"/>
        </w:rPr>
        <w:t xml:space="preserve"> </w:t>
      </w:r>
      <w:r w:rsidR="009E70E9" w:rsidRPr="00ED1DB0">
        <w:rPr>
          <w:rFonts w:ascii="Arial" w:hAnsi="Arial" w:cs="Arial"/>
          <w:sz w:val="20"/>
        </w:rPr>
        <w:t xml:space="preserve">46 </w:t>
      </w:r>
      <w:r w:rsidR="007878F0" w:rsidRPr="00ED1DB0">
        <w:rPr>
          <w:rFonts w:ascii="Arial" w:hAnsi="Arial" w:cs="Arial"/>
          <w:sz w:val="20"/>
        </w:rPr>
        <w:t>kg</w:t>
      </w:r>
    </w:p>
    <w:p w14:paraId="08AC3847" w14:textId="77777777" w:rsidR="00AB2A75" w:rsidRPr="001E78FB" w:rsidRDefault="00AB2A75" w:rsidP="007878F0">
      <w:pPr>
        <w:ind w:left="708"/>
        <w:jc w:val="both"/>
        <w:rPr>
          <w:rFonts w:ascii="Arial" w:hAnsi="Arial" w:cs="Arial"/>
          <w:sz w:val="20"/>
          <w:highlight w:val="yellow"/>
        </w:rPr>
      </w:pPr>
    </w:p>
    <w:p w14:paraId="51F7C3CC" w14:textId="77777777" w:rsidR="00AB2A75" w:rsidRPr="00C15548" w:rsidRDefault="00AB2A75" w:rsidP="00AB2A75">
      <w:pPr>
        <w:numPr>
          <w:ilvl w:val="0"/>
          <w:numId w:val="3"/>
        </w:numPr>
        <w:jc w:val="both"/>
        <w:rPr>
          <w:rFonts w:ascii="Arial" w:hAnsi="Arial" w:cs="Arial"/>
          <w:b/>
          <w:bCs/>
          <w:sz w:val="20"/>
          <w:lang w:val="en-GB"/>
        </w:rPr>
      </w:pPr>
      <w:r w:rsidRPr="00C15548">
        <w:rPr>
          <w:rFonts w:ascii="Arial" w:hAnsi="Arial" w:cs="Arial"/>
          <w:b/>
          <w:bCs/>
          <w:sz w:val="20"/>
          <w:lang w:val="en-GB"/>
        </w:rPr>
        <w:t>Typ</w:t>
      </w:r>
      <w:r w:rsidR="00C15548" w:rsidRPr="00C15548">
        <w:rPr>
          <w:rFonts w:ascii="Arial" w:hAnsi="Arial" w:cs="Arial"/>
          <w:b/>
          <w:bCs/>
          <w:sz w:val="20"/>
          <w:lang w:val="en-GB"/>
        </w:rPr>
        <w:t>e</w:t>
      </w:r>
      <w:r w:rsidRPr="00C15548">
        <w:rPr>
          <w:rFonts w:ascii="Arial" w:hAnsi="Arial" w:cs="Arial"/>
          <w:b/>
          <w:bCs/>
          <w:sz w:val="20"/>
          <w:lang w:val="en-GB"/>
        </w:rPr>
        <w:t xml:space="preserve"> LWA 5.3 </w:t>
      </w:r>
      <w:r w:rsidR="00C15548" w:rsidRPr="00460340">
        <w:rPr>
          <w:rFonts w:ascii="Arial" w:hAnsi="Arial" w:cs="Arial"/>
          <w:b/>
          <w:bCs/>
          <w:sz w:val="20"/>
          <w:lang w:val="en-GB"/>
        </w:rPr>
        <w:t>Fire protection enclosure / fire protection partition</w:t>
      </w:r>
      <w:r w:rsidR="00C15548" w:rsidRPr="00652CFD">
        <w:rPr>
          <w:rFonts w:ascii="Arial" w:hAnsi="Arial" w:cs="Arial"/>
          <w:b/>
          <w:bCs/>
          <w:sz w:val="20"/>
          <w:lang w:val="en-GB"/>
        </w:rPr>
        <w:t>, do</w:t>
      </w:r>
      <w:r w:rsidR="00C15548">
        <w:rPr>
          <w:rFonts w:ascii="Arial" w:hAnsi="Arial" w:cs="Arial"/>
          <w:b/>
          <w:bCs/>
          <w:sz w:val="20"/>
          <w:lang w:val="en-GB"/>
        </w:rPr>
        <w:t>uble-door</w:t>
      </w:r>
    </w:p>
    <w:p w14:paraId="291F584E" w14:textId="77777777" w:rsidR="00C15548" w:rsidRPr="00460340" w:rsidRDefault="00C15548" w:rsidP="00C15548">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328B7118" w14:textId="77777777" w:rsidR="00AB2A75" w:rsidRPr="00C15548" w:rsidRDefault="00AB2A75" w:rsidP="00AB2A75">
      <w:pPr>
        <w:ind w:left="708"/>
        <w:jc w:val="both"/>
        <w:rPr>
          <w:rFonts w:ascii="Arial" w:hAnsi="Arial" w:cs="Arial"/>
          <w:sz w:val="20"/>
          <w:lang w:val="fr-FR"/>
        </w:rPr>
      </w:pPr>
      <w:r w:rsidRPr="00C15548">
        <w:rPr>
          <w:rFonts w:ascii="Arial" w:hAnsi="Arial" w:cs="Arial"/>
          <w:sz w:val="20"/>
          <w:lang w:val="fr-FR"/>
        </w:rPr>
        <w:t>H 1018</w:t>
      </w:r>
      <w:r w:rsidRPr="00C15548">
        <w:rPr>
          <w:rFonts w:ascii="Arial" w:hAnsi="Arial" w:cs="Arial"/>
          <w:sz w:val="20"/>
          <w:lang w:val="fr-FR"/>
        </w:rPr>
        <w:tab/>
        <w:t xml:space="preserve">  </w:t>
      </w:r>
      <w:r w:rsidR="00C15548" w:rsidRPr="00C15548">
        <w:rPr>
          <w:rFonts w:ascii="Arial" w:hAnsi="Arial" w:cs="Arial"/>
          <w:sz w:val="20"/>
          <w:lang w:val="fr-FR"/>
        </w:rPr>
        <w:t>W</w:t>
      </w:r>
      <w:r w:rsidRPr="00C15548">
        <w:rPr>
          <w:rFonts w:ascii="Arial" w:hAnsi="Arial" w:cs="Arial"/>
          <w:sz w:val="20"/>
          <w:lang w:val="fr-FR"/>
        </w:rPr>
        <w:t xml:space="preserve"> 1018  </w:t>
      </w:r>
      <w:r w:rsidR="00C15548" w:rsidRPr="00C15548">
        <w:rPr>
          <w:rFonts w:ascii="Arial" w:hAnsi="Arial" w:cs="Arial"/>
          <w:sz w:val="20"/>
          <w:lang w:val="fr-FR"/>
        </w:rPr>
        <w:t>D</w:t>
      </w:r>
      <w:r w:rsidRPr="00C15548">
        <w:rPr>
          <w:rFonts w:ascii="Arial" w:hAnsi="Arial" w:cs="Arial"/>
          <w:sz w:val="20"/>
          <w:lang w:val="fr-FR"/>
        </w:rPr>
        <w:t xml:space="preserve"> 68</w:t>
      </w:r>
      <w:r w:rsidRPr="00C15548">
        <w:rPr>
          <w:rFonts w:ascii="Arial" w:hAnsi="Arial" w:cs="Arial"/>
          <w:sz w:val="20"/>
          <w:lang w:val="fr-FR"/>
        </w:rPr>
        <w:tab/>
      </w:r>
      <w:r w:rsidRPr="00C15548">
        <w:rPr>
          <w:rFonts w:ascii="Arial" w:hAnsi="Arial" w:cs="Arial"/>
          <w:sz w:val="20"/>
          <w:lang w:val="fr-FR"/>
        </w:rPr>
        <w:tab/>
      </w:r>
      <w:r w:rsidR="00C15548" w:rsidRPr="00C15548">
        <w:rPr>
          <w:rFonts w:ascii="Arial" w:hAnsi="Arial" w:cs="Arial"/>
          <w:sz w:val="20"/>
          <w:lang w:val="fr-FR"/>
        </w:rPr>
        <w:tab/>
      </w:r>
      <w:r w:rsidRPr="00C15548">
        <w:rPr>
          <w:rFonts w:ascii="Arial" w:hAnsi="Arial" w:cs="Arial"/>
          <w:sz w:val="20"/>
          <w:lang w:val="fr-FR"/>
        </w:rPr>
        <w:t>H 860</w:t>
      </w:r>
      <w:r w:rsidRPr="00C15548">
        <w:rPr>
          <w:rFonts w:ascii="Arial" w:hAnsi="Arial" w:cs="Arial"/>
          <w:sz w:val="20"/>
          <w:lang w:val="fr-FR"/>
        </w:rPr>
        <w:tab/>
        <w:t xml:space="preserve">  </w:t>
      </w:r>
      <w:r w:rsidR="00C15548" w:rsidRPr="00C15548">
        <w:rPr>
          <w:rFonts w:ascii="Arial" w:hAnsi="Arial" w:cs="Arial"/>
          <w:sz w:val="20"/>
          <w:lang w:val="fr-FR"/>
        </w:rPr>
        <w:t>W</w:t>
      </w:r>
      <w:r w:rsidRPr="00C15548">
        <w:rPr>
          <w:rFonts w:ascii="Arial" w:hAnsi="Arial" w:cs="Arial"/>
          <w:sz w:val="20"/>
          <w:lang w:val="fr-FR"/>
        </w:rPr>
        <w:t xml:space="preserve"> 860</w:t>
      </w:r>
      <w:r w:rsidRPr="00C15548">
        <w:rPr>
          <w:rFonts w:ascii="Arial" w:hAnsi="Arial" w:cs="Arial"/>
          <w:sz w:val="20"/>
          <w:lang w:val="fr-FR"/>
        </w:rPr>
        <w:tab/>
        <w:t xml:space="preserve">  </w:t>
      </w:r>
      <w:r w:rsidR="00C15548" w:rsidRPr="00C15548">
        <w:rPr>
          <w:rFonts w:ascii="Arial" w:hAnsi="Arial" w:cs="Arial"/>
          <w:sz w:val="20"/>
          <w:lang w:val="fr-FR"/>
        </w:rPr>
        <w:t>D</w:t>
      </w:r>
      <w:r w:rsidRPr="00C15548">
        <w:rPr>
          <w:rFonts w:ascii="Arial" w:hAnsi="Arial" w:cs="Arial"/>
          <w:sz w:val="20"/>
          <w:lang w:val="fr-FR"/>
        </w:rPr>
        <w:t xml:space="preserve"> 10</w:t>
      </w:r>
      <w:r w:rsidRPr="00C15548">
        <w:rPr>
          <w:rFonts w:ascii="Arial" w:hAnsi="Arial" w:cs="Arial"/>
          <w:sz w:val="20"/>
          <w:lang w:val="fr-FR"/>
        </w:rPr>
        <w:tab/>
      </w:r>
      <w:r w:rsidRPr="00C15548">
        <w:rPr>
          <w:rFonts w:ascii="Arial" w:hAnsi="Arial" w:cs="Arial"/>
          <w:sz w:val="20"/>
          <w:lang w:val="fr-FR"/>
        </w:rPr>
        <w:tab/>
      </w:r>
      <w:r w:rsidRPr="00C15548">
        <w:rPr>
          <w:rFonts w:ascii="Arial" w:hAnsi="Arial" w:cs="Arial"/>
          <w:sz w:val="20"/>
          <w:lang w:val="fr-FR"/>
        </w:rPr>
        <w:tab/>
      </w:r>
      <w:r w:rsidR="00C15548" w:rsidRPr="00C15548">
        <w:rPr>
          <w:rFonts w:ascii="Arial" w:hAnsi="Arial" w:cs="Arial"/>
          <w:sz w:val="20"/>
          <w:lang w:val="fr-FR"/>
        </w:rPr>
        <w:tab/>
      </w:r>
      <w:r w:rsidRPr="00C15548">
        <w:rPr>
          <w:rFonts w:ascii="Arial" w:hAnsi="Arial" w:cs="Arial"/>
          <w:sz w:val="20"/>
          <w:lang w:val="fr-FR"/>
        </w:rPr>
        <w:t>-</w:t>
      </w:r>
    </w:p>
    <w:p w14:paraId="2A7E6782" w14:textId="77777777" w:rsidR="00AB2A75" w:rsidRPr="00C15548" w:rsidRDefault="00C15548" w:rsidP="007878F0">
      <w:pPr>
        <w:ind w:left="708"/>
        <w:jc w:val="both"/>
        <w:rPr>
          <w:rFonts w:ascii="Arial" w:hAnsi="Arial" w:cs="Arial"/>
          <w:sz w:val="20"/>
        </w:rPr>
      </w:pPr>
      <w:r w:rsidRPr="00460340">
        <w:rPr>
          <w:rFonts w:ascii="Arial" w:hAnsi="Arial" w:cs="Arial"/>
          <w:sz w:val="20"/>
          <w:lang w:val="en-GB"/>
        </w:rPr>
        <w:t>Weight approx</w:t>
      </w:r>
      <w:r w:rsidR="00AB2A75" w:rsidRPr="00C15548">
        <w:rPr>
          <w:rFonts w:ascii="Arial" w:hAnsi="Arial" w:cs="Arial"/>
          <w:sz w:val="20"/>
          <w:lang w:val="en-GB"/>
        </w:rPr>
        <w:t xml:space="preserve">. </w:t>
      </w:r>
      <w:r w:rsidR="00AB2A75" w:rsidRPr="00C15548">
        <w:rPr>
          <w:rFonts w:ascii="Arial" w:hAnsi="Arial" w:cs="Arial"/>
          <w:sz w:val="20"/>
        </w:rPr>
        <w:t>66 kg</w:t>
      </w:r>
    </w:p>
    <w:p w14:paraId="4E55AC22" w14:textId="77777777" w:rsidR="007878F0" w:rsidRPr="001E78FB" w:rsidRDefault="007878F0" w:rsidP="007878F0">
      <w:pPr>
        <w:ind w:left="708"/>
        <w:jc w:val="both"/>
        <w:rPr>
          <w:rFonts w:ascii="Arial" w:hAnsi="Arial" w:cs="Arial"/>
          <w:sz w:val="20"/>
          <w:highlight w:val="yellow"/>
        </w:rPr>
      </w:pPr>
    </w:p>
    <w:p w14:paraId="47B98040" w14:textId="77777777" w:rsidR="007878F0" w:rsidRPr="00EA3FA1" w:rsidRDefault="007878F0" w:rsidP="007878F0">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6.1 </w:t>
      </w:r>
      <w:r w:rsidR="00EA3FA1" w:rsidRPr="00460340">
        <w:rPr>
          <w:rFonts w:ascii="Arial" w:hAnsi="Arial" w:cs="Arial"/>
          <w:b/>
          <w:bCs/>
          <w:sz w:val="20"/>
          <w:lang w:val="en-GB"/>
        </w:rPr>
        <w:t xml:space="preserve">Fire protection enclosure / fire protection partition, </w:t>
      </w:r>
      <w:r w:rsidR="00EA3FA1">
        <w:rPr>
          <w:rFonts w:ascii="Arial" w:hAnsi="Arial" w:cs="Arial"/>
          <w:b/>
          <w:bCs/>
          <w:sz w:val="20"/>
          <w:lang w:val="en-GB"/>
        </w:rPr>
        <w:t>single-door</w:t>
      </w:r>
    </w:p>
    <w:p w14:paraId="3279E04E"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089EEE00" w14:textId="77777777" w:rsidR="007878F0" w:rsidRPr="00741A2D" w:rsidRDefault="007878F0" w:rsidP="007878F0">
      <w:pPr>
        <w:ind w:left="708"/>
        <w:jc w:val="both"/>
        <w:rPr>
          <w:rFonts w:ascii="Arial" w:hAnsi="Arial" w:cs="Arial"/>
          <w:sz w:val="20"/>
          <w:lang w:val="fr-FR"/>
        </w:rPr>
      </w:pPr>
      <w:r w:rsidRPr="00741A2D">
        <w:rPr>
          <w:rFonts w:ascii="Arial" w:hAnsi="Arial" w:cs="Arial"/>
          <w:sz w:val="20"/>
          <w:lang w:val="fr-FR"/>
        </w:rPr>
        <w:t xml:space="preserve">H </w:t>
      </w:r>
      <w:r w:rsidR="00083607" w:rsidRPr="00741A2D">
        <w:rPr>
          <w:rFonts w:ascii="Arial" w:hAnsi="Arial" w:cs="Arial"/>
          <w:sz w:val="20"/>
          <w:lang w:val="fr-FR"/>
        </w:rPr>
        <w:t>1168</w:t>
      </w:r>
      <w:r w:rsidRPr="00741A2D">
        <w:rPr>
          <w:rFonts w:ascii="Arial" w:hAnsi="Arial" w:cs="Arial"/>
          <w:sz w:val="20"/>
          <w:lang w:val="fr-FR"/>
        </w:rPr>
        <w:tab/>
        <w:t xml:space="preserve">  </w:t>
      </w:r>
      <w:r w:rsidR="00741A2D" w:rsidRPr="00741A2D">
        <w:rPr>
          <w:rFonts w:ascii="Arial" w:hAnsi="Arial" w:cs="Arial"/>
          <w:sz w:val="20"/>
          <w:lang w:val="fr-FR"/>
        </w:rPr>
        <w:t>W</w:t>
      </w:r>
      <w:r w:rsidRPr="00741A2D">
        <w:rPr>
          <w:rFonts w:ascii="Arial" w:hAnsi="Arial" w:cs="Arial"/>
          <w:sz w:val="20"/>
          <w:lang w:val="fr-FR"/>
        </w:rPr>
        <w:t xml:space="preserve"> 518</w:t>
      </w:r>
      <w:r w:rsidRPr="00741A2D">
        <w:rPr>
          <w:rFonts w:ascii="Arial" w:hAnsi="Arial" w:cs="Arial"/>
          <w:sz w:val="20"/>
          <w:lang w:val="fr-FR"/>
        </w:rPr>
        <w:tab/>
        <w:t xml:space="preserve">  </w:t>
      </w:r>
      <w:r w:rsidR="00741A2D" w:rsidRPr="00741A2D">
        <w:rPr>
          <w:rFonts w:ascii="Arial" w:hAnsi="Arial" w:cs="Arial"/>
          <w:sz w:val="20"/>
          <w:lang w:val="fr-FR"/>
        </w:rPr>
        <w:t>D</w:t>
      </w:r>
      <w:r w:rsidRPr="00741A2D">
        <w:rPr>
          <w:rFonts w:ascii="Arial" w:hAnsi="Arial" w:cs="Arial"/>
          <w:sz w:val="20"/>
          <w:lang w:val="fr-FR"/>
        </w:rPr>
        <w:t xml:space="preserve"> 68</w:t>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 xml:space="preserve">H </w:t>
      </w:r>
      <w:r w:rsidR="00083607" w:rsidRPr="00741A2D">
        <w:rPr>
          <w:rFonts w:ascii="Arial" w:hAnsi="Arial" w:cs="Arial"/>
          <w:sz w:val="20"/>
          <w:lang w:val="fr-FR"/>
        </w:rPr>
        <w:t>101</w:t>
      </w:r>
      <w:r w:rsidRPr="00741A2D">
        <w:rPr>
          <w:rFonts w:ascii="Arial" w:hAnsi="Arial" w:cs="Arial"/>
          <w:sz w:val="20"/>
          <w:lang w:val="fr-FR"/>
        </w:rPr>
        <w:t>0</w:t>
      </w:r>
      <w:r w:rsidRPr="00741A2D">
        <w:rPr>
          <w:rFonts w:ascii="Arial" w:hAnsi="Arial" w:cs="Arial"/>
          <w:sz w:val="20"/>
          <w:lang w:val="fr-FR"/>
        </w:rPr>
        <w:tab/>
        <w:t xml:space="preserve">  </w:t>
      </w:r>
      <w:r w:rsidR="00741A2D" w:rsidRPr="00741A2D">
        <w:rPr>
          <w:rFonts w:ascii="Arial" w:hAnsi="Arial" w:cs="Arial"/>
          <w:sz w:val="20"/>
          <w:lang w:val="fr-FR"/>
        </w:rPr>
        <w:t>W</w:t>
      </w:r>
      <w:r w:rsidR="00CC1AE3" w:rsidRPr="00741A2D">
        <w:rPr>
          <w:rFonts w:ascii="Arial" w:hAnsi="Arial" w:cs="Arial"/>
          <w:sz w:val="20"/>
          <w:lang w:val="fr-FR"/>
        </w:rPr>
        <w:t xml:space="preserve"> </w:t>
      </w:r>
      <w:r w:rsidR="00083607" w:rsidRPr="00741A2D">
        <w:rPr>
          <w:rFonts w:ascii="Arial" w:hAnsi="Arial" w:cs="Arial"/>
          <w:sz w:val="20"/>
          <w:lang w:val="fr-FR"/>
        </w:rPr>
        <w:t>360</w:t>
      </w:r>
      <w:r w:rsidRPr="00741A2D">
        <w:rPr>
          <w:rFonts w:ascii="Arial" w:hAnsi="Arial" w:cs="Arial"/>
          <w:sz w:val="20"/>
          <w:lang w:val="fr-FR"/>
        </w:rPr>
        <w:tab/>
        <w:t xml:space="preserve">  </w:t>
      </w:r>
      <w:r w:rsidR="00741A2D" w:rsidRPr="00741A2D">
        <w:rPr>
          <w:rFonts w:ascii="Arial" w:hAnsi="Arial" w:cs="Arial"/>
          <w:sz w:val="20"/>
          <w:lang w:val="fr-FR"/>
        </w:rPr>
        <w:t>D</w:t>
      </w:r>
      <w:r w:rsidRPr="00741A2D">
        <w:rPr>
          <w:rFonts w:ascii="Arial" w:hAnsi="Arial" w:cs="Arial"/>
          <w:sz w:val="20"/>
          <w:lang w:val="fr-FR"/>
        </w:rPr>
        <w:t xml:space="preserve"> 10</w:t>
      </w:r>
      <w:r w:rsidRPr="00741A2D">
        <w:rPr>
          <w:rFonts w:ascii="Arial" w:hAnsi="Arial" w:cs="Arial"/>
          <w:sz w:val="20"/>
          <w:lang w:val="fr-FR"/>
        </w:rPr>
        <w:tab/>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w:t>
      </w:r>
    </w:p>
    <w:p w14:paraId="541D2B6C" w14:textId="77777777" w:rsidR="007878F0" w:rsidRPr="00741A2D" w:rsidRDefault="00741A2D" w:rsidP="007878F0">
      <w:pPr>
        <w:ind w:left="708"/>
        <w:jc w:val="both"/>
        <w:rPr>
          <w:rFonts w:ascii="Arial" w:hAnsi="Arial" w:cs="Arial"/>
          <w:sz w:val="20"/>
        </w:rPr>
      </w:pPr>
      <w:r w:rsidRPr="00652CFD">
        <w:rPr>
          <w:rFonts w:ascii="Arial" w:hAnsi="Arial" w:cs="Arial"/>
          <w:sz w:val="20"/>
          <w:lang w:val="en-GB"/>
        </w:rPr>
        <w:t>Weight approx</w:t>
      </w:r>
      <w:r w:rsidR="007878F0" w:rsidRPr="00741A2D">
        <w:rPr>
          <w:rFonts w:ascii="Arial" w:hAnsi="Arial" w:cs="Arial"/>
          <w:sz w:val="20"/>
          <w:lang w:val="en-GB"/>
        </w:rPr>
        <w:t xml:space="preserve">. </w:t>
      </w:r>
      <w:r w:rsidR="009E70E9" w:rsidRPr="00741A2D">
        <w:rPr>
          <w:rFonts w:ascii="Arial" w:hAnsi="Arial" w:cs="Arial"/>
          <w:sz w:val="20"/>
        </w:rPr>
        <w:t>37</w:t>
      </w:r>
      <w:r w:rsidR="007878F0" w:rsidRPr="00741A2D">
        <w:rPr>
          <w:rFonts w:ascii="Arial" w:hAnsi="Arial" w:cs="Arial"/>
          <w:sz w:val="20"/>
        </w:rPr>
        <w:t xml:space="preserve"> kg</w:t>
      </w:r>
    </w:p>
    <w:p w14:paraId="7E17BBA0" w14:textId="77777777" w:rsidR="007878F0" w:rsidRPr="001E78FB" w:rsidRDefault="007878F0" w:rsidP="007878F0">
      <w:pPr>
        <w:ind w:left="708"/>
        <w:jc w:val="both"/>
        <w:rPr>
          <w:rFonts w:ascii="Arial" w:hAnsi="Arial" w:cs="Arial"/>
          <w:sz w:val="20"/>
          <w:highlight w:val="yellow"/>
        </w:rPr>
      </w:pPr>
    </w:p>
    <w:p w14:paraId="6F85F0D1" w14:textId="77777777" w:rsidR="007878F0" w:rsidRPr="00EA3FA1" w:rsidRDefault="007878F0" w:rsidP="007878F0">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6.2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00748056"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106C00D8" w14:textId="77777777" w:rsidR="007878F0" w:rsidRPr="00741A2D" w:rsidRDefault="007878F0" w:rsidP="007878F0">
      <w:pPr>
        <w:ind w:left="708"/>
        <w:jc w:val="both"/>
        <w:rPr>
          <w:rFonts w:ascii="Arial" w:hAnsi="Arial" w:cs="Arial"/>
          <w:sz w:val="20"/>
          <w:lang w:val="fr-FR"/>
        </w:rPr>
      </w:pPr>
      <w:r w:rsidRPr="00741A2D">
        <w:rPr>
          <w:rFonts w:ascii="Arial" w:hAnsi="Arial" w:cs="Arial"/>
          <w:sz w:val="20"/>
          <w:lang w:val="fr-FR"/>
        </w:rPr>
        <w:t xml:space="preserve">H </w:t>
      </w:r>
      <w:r w:rsidR="003D7BEC" w:rsidRPr="00741A2D">
        <w:rPr>
          <w:rFonts w:ascii="Arial" w:hAnsi="Arial" w:cs="Arial"/>
          <w:sz w:val="20"/>
          <w:lang w:val="fr-FR"/>
        </w:rPr>
        <w:t>1168</w:t>
      </w:r>
      <w:r w:rsidRPr="00741A2D">
        <w:rPr>
          <w:rFonts w:ascii="Arial" w:hAnsi="Arial" w:cs="Arial"/>
          <w:sz w:val="20"/>
          <w:lang w:val="fr-FR"/>
        </w:rPr>
        <w:tab/>
        <w:t xml:space="preserve">  </w:t>
      </w:r>
      <w:r w:rsidR="00741A2D" w:rsidRPr="00741A2D">
        <w:rPr>
          <w:rFonts w:ascii="Arial" w:hAnsi="Arial" w:cs="Arial"/>
          <w:sz w:val="20"/>
          <w:lang w:val="fr-FR"/>
        </w:rPr>
        <w:t>W</w:t>
      </w:r>
      <w:r w:rsidRPr="00741A2D">
        <w:rPr>
          <w:rFonts w:ascii="Arial" w:hAnsi="Arial" w:cs="Arial"/>
          <w:sz w:val="20"/>
          <w:lang w:val="fr-FR"/>
        </w:rPr>
        <w:t xml:space="preserve"> </w:t>
      </w:r>
      <w:r w:rsidR="00083607" w:rsidRPr="00741A2D">
        <w:rPr>
          <w:rFonts w:ascii="Arial" w:hAnsi="Arial" w:cs="Arial"/>
          <w:sz w:val="20"/>
          <w:lang w:val="fr-FR"/>
        </w:rPr>
        <w:t>768</w:t>
      </w:r>
      <w:r w:rsidRPr="00741A2D">
        <w:rPr>
          <w:rFonts w:ascii="Arial" w:hAnsi="Arial" w:cs="Arial"/>
          <w:sz w:val="20"/>
          <w:lang w:val="fr-FR"/>
        </w:rPr>
        <w:tab/>
        <w:t xml:space="preserve">  </w:t>
      </w:r>
      <w:r w:rsidR="00741A2D" w:rsidRPr="00741A2D">
        <w:rPr>
          <w:rFonts w:ascii="Arial" w:hAnsi="Arial" w:cs="Arial"/>
          <w:sz w:val="20"/>
          <w:lang w:val="fr-FR"/>
        </w:rPr>
        <w:t>D</w:t>
      </w:r>
      <w:r w:rsidRPr="00741A2D">
        <w:rPr>
          <w:rFonts w:ascii="Arial" w:hAnsi="Arial" w:cs="Arial"/>
          <w:sz w:val="20"/>
          <w:lang w:val="fr-FR"/>
        </w:rPr>
        <w:t xml:space="preserve"> 68</w:t>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 xml:space="preserve">H </w:t>
      </w:r>
      <w:r w:rsidR="00083607" w:rsidRPr="00741A2D">
        <w:rPr>
          <w:rFonts w:ascii="Arial" w:hAnsi="Arial" w:cs="Arial"/>
          <w:sz w:val="20"/>
          <w:lang w:val="fr-FR"/>
        </w:rPr>
        <w:t>1010</w:t>
      </w:r>
      <w:r w:rsidRPr="00741A2D">
        <w:rPr>
          <w:rFonts w:ascii="Arial" w:hAnsi="Arial" w:cs="Arial"/>
          <w:sz w:val="20"/>
          <w:lang w:val="fr-FR"/>
        </w:rPr>
        <w:tab/>
        <w:t xml:space="preserve">  </w:t>
      </w:r>
      <w:r w:rsidR="00741A2D" w:rsidRPr="00741A2D">
        <w:rPr>
          <w:rFonts w:ascii="Arial" w:hAnsi="Arial" w:cs="Arial"/>
          <w:sz w:val="20"/>
          <w:lang w:val="fr-FR"/>
        </w:rPr>
        <w:t>W</w:t>
      </w:r>
      <w:r w:rsidRPr="00741A2D">
        <w:rPr>
          <w:rFonts w:ascii="Arial" w:hAnsi="Arial" w:cs="Arial"/>
          <w:sz w:val="20"/>
          <w:lang w:val="fr-FR"/>
        </w:rPr>
        <w:t xml:space="preserve"> </w:t>
      </w:r>
      <w:r w:rsidR="00083607" w:rsidRPr="00741A2D">
        <w:rPr>
          <w:rFonts w:ascii="Arial" w:hAnsi="Arial" w:cs="Arial"/>
          <w:sz w:val="20"/>
          <w:lang w:val="fr-FR"/>
        </w:rPr>
        <w:t>610</w:t>
      </w:r>
      <w:r w:rsidRPr="00741A2D">
        <w:rPr>
          <w:rFonts w:ascii="Arial" w:hAnsi="Arial" w:cs="Arial"/>
          <w:sz w:val="20"/>
          <w:lang w:val="fr-FR"/>
        </w:rPr>
        <w:tab/>
        <w:t xml:space="preserve">  </w:t>
      </w:r>
      <w:r w:rsidR="00741A2D" w:rsidRPr="00741A2D">
        <w:rPr>
          <w:rFonts w:ascii="Arial" w:hAnsi="Arial" w:cs="Arial"/>
          <w:sz w:val="20"/>
          <w:lang w:val="fr-FR"/>
        </w:rPr>
        <w:t>D</w:t>
      </w:r>
      <w:r w:rsidRPr="00741A2D">
        <w:rPr>
          <w:rFonts w:ascii="Arial" w:hAnsi="Arial" w:cs="Arial"/>
          <w:sz w:val="20"/>
          <w:lang w:val="fr-FR"/>
        </w:rPr>
        <w:t xml:space="preserve"> 10</w:t>
      </w:r>
      <w:r w:rsidRPr="00741A2D">
        <w:rPr>
          <w:rFonts w:ascii="Arial" w:hAnsi="Arial" w:cs="Arial"/>
          <w:sz w:val="20"/>
          <w:lang w:val="fr-FR"/>
        </w:rPr>
        <w:tab/>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w:t>
      </w:r>
    </w:p>
    <w:p w14:paraId="1A690848" w14:textId="77777777" w:rsidR="007878F0" w:rsidRPr="00741A2D" w:rsidRDefault="00741A2D" w:rsidP="007878F0">
      <w:pPr>
        <w:ind w:left="708"/>
        <w:jc w:val="both"/>
        <w:rPr>
          <w:rFonts w:ascii="Arial" w:hAnsi="Arial" w:cs="Arial"/>
          <w:sz w:val="20"/>
        </w:rPr>
      </w:pPr>
      <w:r w:rsidRPr="00652CFD">
        <w:rPr>
          <w:rFonts w:ascii="Arial" w:hAnsi="Arial" w:cs="Arial"/>
          <w:sz w:val="20"/>
          <w:lang w:val="en-GB"/>
        </w:rPr>
        <w:t>Weight approx</w:t>
      </w:r>
      <w:r w:rsidR="007878F0" w:rsidRPr="00741A2D">
        <w:rPr>
          <w:rFonts w:ascii="Arial" w:hAnsi="Arial" w:cs="Arial"/>
          <w:sz w:val="20"/>
          <w:lang w:val="en-GB"/>
        </w:rPr>
        <w:t xml:space="preserve">. </w:t>
      </w:r>
      <w:r w:rsidR="009E70E9" w:rsidRPr="00741A2D">
        <w:rPr>
          <w:rFonts w:ascii="Arial" w:hAnsi="Arial" w:cs="Arial"/>
          <w:sz w:val="20"/>
        </w:rPr>
        <w:t>53</w:t>
      </w:r>
      <w:r w:rsidR="007878F0" w:rsidRPr="00741A2D">
        <w:rPr>
          <w:rFonts w:ascii="Arial" w:hAnsi="Arial" w:cs="Arial"/>
          <w:sz w:val="20"/>
        </w:rPr>
        <w:t xml:space="preserve"> kg</w:t>
      </w:r>
    </w:p>
    <w:p w14:paraId="4A6F7EC5" w14:textId="77777777" w:rsidR="007878F0" w:rsidRPr="001E78FB" w:rsidRDefault="007878F0" w:rsidP="007878F0">
      <w:pPr>
        <w:ind w:left="708"/>
        <w:jc w:val="both"/>
        <w:rPr>
          <w:rFonts w:ascii="Arial" w:hAnsi="Arial" w:cs="Arial"/>
          <w:sz w:val="20"/>
          <w:highlight w:val="yellow"/>
        </w:rPr>
      </w:pPr>
    </w:p>
    <w:p w14:paraId="325F2E23" w14:textId="77777777" w:rsidR="007878F0" w:rsidRPr="00EA3FA1" w:rsidRDefault="007878F0" w:rsidP="007878F0">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6.3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0879B95A"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40C873DB" w14:textId="77777777" w:rsidR="007878F0" w:rsidRPr="00741A2D" w:rsidRDefault="007878F0" w:rsidP="007878F0">
      <w:pPr>
        <w:ind w:left="708"/>
        <w:jc w:val="both"/>
        <w:rPr>
          <w:rFonts w:ascii="Arial" w:hAnsi="Arial" w:cs="Arial"/>
          <w:sz w:val="20"/>
          <w:lang w:val="fr-FR"/>
        </w:rPr>
      </w:pPr>
      <w:r w:rsidRPr="00741A2D">
        <w:rPr>
          <w:rFonts w:ascii="Arial" w:hAnsi="Arial" w:cs="Arial"/>
          <w:sz w:val="20"/>
          <w:lang w:val="fr-FR"/>
        </w:rPr>
        <w:t xml:space="preserve">H </w:t>
      </w:r>
      <w:r w:rsidR="006C7007" w:rsidRPr="00741A2D">
        <w:rPr>
          <w:rFonts w:ascii="Arial" w:hAnsi="Arial" w:cs="Arial"/>
          <w:sz w:val="20"/>
          <w:lang w:val="fr-FR"/>
        </w:rPr>
        <w:t>1168</w:t>
      </w:r>
      <w:r w:rsidRPr="00741A2D">
        <w:rPr>
          <w:rFonts w:ascii="Arial" w:hAnsi="Arial" w:cs="Arial"/>
          <w:sz w:val="20"/>
          <w:lang w:val="fr-FR"/>
        </w:rPr>
        <w:tab/>
        <w:t xml:space="preserve">  </w:t>
      </w:r>
      <w:r w:rsidR="00741A2D" w:rsidRPr="00741A2D">
        <w:rPr>
          <w:rFonts w:ascii="Arial" w:hAnsi="Arial" w:cs="Arial"/>
          <w:sz w:val="20"/>
          <w:lang w:val="fr-FR"/>
        </w:rPr>
        <w:t>W</w:t>
      </w:r>
      <w:r w:rsidRPr="00741A2D">
        <w:rPr>
          <w:rFonts w:ascii="Arial" w:hAnsi="Arial" w:cs="Arial"/>
          <w:sz w:val="20"/>
          <w:lang w:val="fr-FR"/>
        </w:rPr>
        <w:t xml:space="preserve"> </w:t>
      </w:r>
      <w:r w:rsidR="006C7007" w:rsidRPr="00741A2D">
        <w:rPr>
          <w:rFonts w:ascii="Arial" w:hAnsi="Arial" w:cs="Arial"/>
          <w:sz w:val="20"/>
          <w:lang w:val="fr-FR"/>
        </w:rPr>
        <w:t>1018</w:t>
      </w:r>
      <w:r w:rsidRPr="00741A2D">
        <w:rPr>
          <w:rFonts w:ascii="Arial" w:hAnsi="Arial" w:cs="Arial"/>
          <w:sz w:val="20"/>
          <w:lang w:val="fr-FR"/>
        </w:rPr>
        <w:t xml:space="preserve">  </w:t>
      </w:r>
      <w:r w:rsidR="00741A2D" w:rsidRPr="00741A2D">
        <w:rPr>
          <w:rFonts w:ascii="Arial" w:hAnsi="Arial" w:cs="Arial"/>
          <w:sz w:val="20"/>
          <w:lang w:val="fr-FR"/>
        </w:rPr>
        <w:t>D</w:t>
      </w:r>
      <w:r w:rsidRPr="00741A2D">
        <w:rPr>
          <w:rFonts w:ascii="Arial" w:hAnsi="Arial" w:cs="Arial"/>
          <w:sz w:val="20"/>
          <w:lang w:val="fr-FR"/>
        </w:rPr>
        <w:t xml:space="preserve"> 68</w:t>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 xml:space="preserve">H </w:t>
      </w:r>
      <w:r w:rsidR="006C7007" w:rsidRPr="00741A2D">
        <w:rPr>
          <w:rFonts w:ascii="Arial" w:hAnsi="Arial" w:cs="Arial"/>
          <w:sz w:val="20"/>
          <w:lang w:val="fr-FR"/>
        </w:rPr>
        <w:t>1010</w:t>
      </w:r>
      <w:r w:rsidRPr="00741A2D">
        <w:rPr>
          <w:rFonts w:ascii="Arial" w:hAnsi="Arial" w:cs="Arial"/>
          <w:sz w:val="20"/>
          <w:lang w:val="fr-FR"/>
        </w:rPr>
        <w:tab/>
        <w:t xml:space="preserve">  </w:t>
      </w:r>
      <w:r w:rsidR="00741A2D" w:rsidRPr="00741A2D">
        <w:rPr>
          <w:rFonts w:ascii="Arial" w:hAnsi="Arial" w:cs="Arial"/>
          <w:sz w:val="20"/>
          <w:lang w:val="fr-FR"/>
        </w:rPr>
        <w:t>W</w:t>
      </w:r>
      <w:r w:rsidRPr="00741A2D">
        <w:rPr>
          <w:rFonts w:ascii="Arial" w:hAnsi="Arial" w:cs="Arial"/>
          <w:sz w:val="20"/>
          <w:lang w:val="fr-FR"/>
        </w:rPr>
        <w:t xml:space="preserve"> </w:t>
      </w:r>
      <w:r w:rsidR="006C7007" w:rsidRPr="00741A2D">
        <w:rPr>
          <w:rFonts w:ascii="Arial" w:hAnsi="Arial" w:cs="Arial"/>
          <w:sz w:val="20"/>
          <w:lang w:val="fr-FR"/>
        </w:rPr>
        <w:t>860</w:t>
      </w:r>
      <w:r w:rsidRPr="00741A2D">
        <w:rPr>
          <w:rFonts w:ascii="Arial" w:hAnsi="Arial" w:cs="Arial"/>
          <w:sz w:val="20"/>
          <w:lang w:val="fr-FR"/>
        </w:rPr>
        <w:tab/>
        <w:t xml:space="preserve">  </w:t>
      </w:r>
      <w:r w:rsidR="00741A2D" w:rsidRPr="00741A2D">
        <w:rPr>
          <w:rFonts w:ascii="Arial" w:hAnsi="Arial" w:cs="Arial"/>
          <w:sz w:val="20"/>
          <w:lang w:val="fr-FR"/>
        </w:rPr>
        <w:t>D</w:t>
      </w:r>
      <w:r w:rsidRPr="00741A2D">
        <w:rPr>
          <w:rFonts w:ascii="Arial" w:hAnsi="Arial" w:cs="Arial"/>
          <w:sz w:val="20"/>
          <w:lang w:val="fr-FR"/>
        </w:rPr>
        <w:t xml:space="preserve"> 10</w:t>
      </w:r>
      <w:r w:rsidRPr="00741A2D">
        <w:rPr>
          <w:rFonts w:ascii="Arial" w:hAnsi="Arial" w:cs="Arial"/>
          <w:sz w:val="20"/>
          <w:lang w:val="fr-FR"/>
        </w:rPr>
        <w:tab/>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w:t>
      </w:r>
    </w:p>
    <w:p w14:paraId="6511814E" w14:textId="77777777" w:rsidR="007878F0" w:rsidRPr="00741A2D" w:rsidRDefault="00741A2D" w:rsidP="00D046BA">
      <w:pPr>
        <w:ind w:left="708"/>
        <w:jc w:val="both"/>
        <w:rPr>
          <w:rFonts w:ascii="Arial" w:hAnsi="Arial" w:cs="Arial"/>
          <w:sz w:val="20"/>
        </w:rPr>
      </w:pPr>
      <w:r w:rsidRPr="00652CFD">
        <w:rPr>
          <w:rFonts w:ascii="Arial" w:hAnsi="Arial" w:cs="Arial"/>
          <w:sz w:val="20"/>
          <w:lang w:val="en-GB"/>
        </w:rPr>
        <w:t>Weight approx</w:t>
      </w:r>
      <w:r w:rsidR="007878F0" w:rsidRPr="00741A2D">
        <w:rPr>
          <w:rFonts w:ascii="Arial" w:hAnsi="Arial" w:cs="Arial"/>
          <w:sz w:val="20"/>
          <w:lang w:val="en-GB"/>
        </w:rPr>
        <w:t xml:space="preserve">. </w:t>
      </w:r>
      <w:r w:rsidR="00A54045" w:rsidRPr="00741A2D">
        <w:rPr>
          <w:rFonts w:ascii="Arial" w:hAnsi="Arial" w:cs="Arial"/>
          <w:sz w:val="20"/>
        </w:rPr>
        <w:t>68</w:t>
      </w:r>
      <w:r w:rsidR="007878F0" w:rsidRPr="00741A2D">
        <w:rPr>
          <w:rFonts w:ascii="Arial" w:hAnsi="Arial" w:cs="Arial"/>
          <w:sz w:val="20"/>
        </w:rPr>
        <w:t xml:space="preserve"> kg</w:t>
      </w:r>
    </w:p>
    <w:p w14:paraId="6B9A8AFD" w14:textId="77777777" w:rsidR="00BF3AF5" w:rsidRPr="001E78FB" w:rsidRDefault="00BF3AF5" w:rsidP="00D046BA">
      <w:pPr>
        <w:ind w:left="708"/>
        <w:jc w:val="both"/>
        <w:rPr>
          <w:rFonts w:ascii="Arial" w:hAnsi="Arial" w:cs="Arial"/>
          <w:sz w:val="20"/>
          <w:highlight w:val="yellow"/>
        </w:rPr>
      </w:pPr>
    </w:p>
    <w:p w14:paraId="22D2FD34" w14:textId="77777777" w:rsidR="007878F0" w:rsidRPr="00EA3FA1" w:rsidRDefault="007878F0" w:rsidP="007878F0">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7.3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13487FF2"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5F612866" w14:textId="77777777" w:rsidR="007878F0" w:rsidRPr="00741A2D" w:rsidRDefault="007878F0" w:rsidP="007878F0">
      <w:pPr>
        <w:ind w:left="708"/>
        <w:jc w:val="both"/>
        <w:rPr>
          <w:rFonts w:ascii="Arial" w:hAnsi="Arial" w:cs="Arial"/>
          <w:sz w:val="20"/>
          <w:lang w:val="fr-FR"/>
        </w:rPr>
      </w:pPr>
      <w:r w:rsidRPr="00741A2D">
        <w:rPr>
          <w:rFonts w:ascii="Arial" w:hAnsi="Arial" w:cs="Arial"/>
          <w:sz w:val="20"/>
          <w:lang w:val="fr-FR"/>
        </w:rPr>
        <w:t xml:space="preserve">H </w:t>
      </w:r>
      <w:r w:rsidR="00531565" w:rsidRPr="00741A2D">
        <w:rPr>
          <w:rFonts w:ascii="Arial" w:hAnsi="Arial" w:cs="Arial"/>
          <w:sz w:val="20"/>
          <w:lang w:val="fr-FR"/>
        </w:rPr>
        <w:t>1318</w:t>
      </w:r>
      <w:r w:rsidRPr="00741A2D">
        <w:rPr>
          <w:rFonts w:ascii="Arial" w:hAnsi="Arial" w:cs="Arial"/>
          <w:sz w:val="20"/>
          <w:lang w:val="fr-FR"/>
        </w:rPr>
        <w:tab/>
        <w:t xml:space="preserve">  </w:t>
      </w:r>
      <w:r w:rsidR="00741A2D" w:rsidRPr="00741A2D">
        <w:rPr>
          <w:rFonts w:ascii="Arial" w:hAnsi="Arial" w:cs="Arial"/>
          <w:sz w:val="20"/>
          <w:lang w:val="fr-FR"/>
        </w:rPr>
        <w:t>W</w:t>
      </w:r>
      <w:r w:rsidRPr="00741A2D">
        <w:rPr>
          <w:rFonts w:ascii="Arial" w:hAnsi="Arial" w:cs="Arial"/>
          <w:sz w:val="20"/>
          <w:lang w:val="fr-FR"/>
        </w:rPr>
        <w:t xml:space="preserve"> </w:t>
      </w:r>
      <w:r w:rsidR="00531565" w:rsidRPr="00741A2D">
        <w:rPr>
          <w:rFonts w:ascii="Arial" w:hAnsi="Arial" w:cs="Arial"/>
          <w:sz w:val="20"/>
          <w:lang w:val="fr-FR"/>
        </w:rPr>
        <w:t>1018</w:t>
      </w:r>
      <w:r w:rsidRPr="00741A2D">
        <w:rPr>
          <w:rFonts w:ascii="Arial" w:hAnsi="Arial" w:cs="Arial"/>
          <w:sz w:val="20"/>
          <w:lang w:val="fr-FR"/>
        </w:rPr>
        <w:t xml:space="preserve">  </w:t>
      </w:r>
      <w:r w:rsidR="00741A2D" w:rsidRPr="00741A2D">
        <w:rPr>
          <w:rFonts w:ascii="Arial" w:hAnsi="Arial" w:cs="Arial"/>
          <w:sz w:val="20"/>
          <w:lang w:val="fr-FR"/>
        </w:rPr>
        <w:t>D</w:t>
      </w:r>
      <w:r w:rsidRPr="00741A2D">
        <w:rPr>
          <w:rFonts w:ascii="Arial" w:hAnsi="Arial" w:cs="Arial"/>
          <w:sz w:val="20"/>
          <w:lang w:val="fr-FR"/>
        </w:rPr>
        <w:t xml:space="preserve"> 68</w:t>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 xml:space="preserve">H </w:t>
      </w:r>
      <w:r w:rsidR="00531565" w:rsidRPr="00741A2D">
        <w:rPr>
          <w:rFonts w:ascii="Arial" w:hAnsi="Arial" w:cs="Arial"/>
          <w:sz w:val="20"/>
          <w:lang w:val="fr-FR"/>
        </w:rPr>
        <w:t>1160</w:t>
      </w:r>
      <w:r w:rsidRPr="00741A2D">
        <w:rPr>
          <w:rFonts w:ascii="Arial" w:hAnsi="Arial" w:cs="Arial"/>
          <w:sz w:val="20"/>
          <w:lang w:val="fr-FR"/>
        </w:rPr>
        <w:tab/>
        <w:t xml:space="preserve">  </w:t>
      </w:r>
      <w:r w:rsidR="00741A2D" w:rsidRPr="00741A2D">
        <w:rPr>
          <w:rFonts w:ascii="Arial" w:hAnsi="Arial" w:cs="Arial"/>
          <w:sz w:val="20"/>
          <w:lang w:val="fr-FR"/>
        </w:rPr>
        <w:t>W</w:t>
      </w:r>
      <w:r w:rsidRPr="00741A2D">
        <w:rPr>
          <w:rFonts w:ascii="Arial" w:hAnsi="Arial" w:cs="Arial"/>
          <w:sz w:val="20"/>
          <w:lang w:val="fr-FR"/>
        </w:rPr>
        <w:t xml:space="preserve"> </w:t>
      </w:r>
      <w:r w:rsidR="006C7007" w:rsidRPr="00741A2D">
        <w:rPr>
          <w:rFonts w:ascii="Arial" w:hAnsi="Arial" w:cs="Arial"/>
          <w:sz w:val="20"/>
          <w:lang w:val="fr-FR"/>
        </w:rPr>
        <w:t>8</w:t>
      </w:r>
      <w:r w:rsidRPr="00741A2D">
        <w:rPr>
          <w:rFonts w:ascii="Arial" w:hAnsi="Arial" w:cs="Arial"/>
          <w:sz w:val="20"/>
          <w:lang w:val="fr-FR"/>
        </w:rPr>
        <w:t>60</w:t>
      </w:r>
      <w:r w:rsidRPr="00741A2D">
        <w:rPr>
          <w:rFonts w:ascii="Arial" w:hAnsi="Arial" w:cs="Arial"/>
          <w:sz w:val="20"/>
          <w:lang w:val="fr-FR"/>
        </w:rPr>
        <w:tab/>
        <w:t xml:space="preserve">  </w:t>
      </w:r>
      <w:r w:rsidR="00741A2D" w:rsidRPr="00741A2D">
        <w:rPr>
          <w:rFonts w:ascii="Arial" w:hAnsi="Arial" w:cs="Arial"/>
          <w:sz w:val="20"/>
          <w:lang w:val="fr-FR"/>
        </w:rPr>
        <w:t>D</w:t>
      </w:r>
      <w:r w:rsidRPr="00741A2D">
        <w:rPr>
          <w:rFonts w:ascii="Arial" w:hAnsi="Arial" w:cs="Arial"/>
          <w:sz w:val="20"/>
          <w:lang w:val="fr-FR"/>
        </w:rPr>
        <w:t xml:space="preserve"> 10</w:t>
      </w:r>
      <w:r w:rsidRPr="00741A2D">
        <w:rPr>
          <w:rFonts w:ascii="Arial" w:hAnsi="Arial" w:cs="Arial"/>
          <w:sz w:val="20"/>
          <w:lang w:val="fr-FR"/>
        </w:rPr>
        <w:tab/>
      </w:r>
      <w:r w:rsidRPr="00741A2D">
        <w:rPr>
          <w:rFonts w:ascii="Arial" w:hAnsi="Arial" w:cs="Arial"/>
          <w:sz w:val="20"/>
          <w:lang w:val="fr-FR"/>
        </w:rPr>
        <w:tab/>
      </w:r>
      <w:r w:rsidRPr="00741A2D">
        <w:rPr>
          <w:rFonts w:ascii="Arial" w:hAnsi="Arial" w:cs="Arial"/>
          <w:sz w:val="20"/>
          <w:lang w:val="fr-FR"/>
        </w:rPr>
        <w:tab/>
      </w:r>
      <w:r w:rsidR="00741A2D" w:rsidRPr="00741A2D">
        <w:rPr>
          <w:rFonts w:ascii="Arial" w:hAnsi="Arial" w:cs="Arial"/>
          <w:sz w:val="20"/>
          <w:lang w:val="fr-FR"/>
        </w:rPr>
        <w:tab/>
      </w:r>
      <w:r w:rsidRPr="00741A2D">
        <w:rPr>
          <w:rFonts w:ascii="Arial" w:hAnsi="Arial" w:cs="Arial"/>
          <w:sz w:val="20"/>
          <w:lang w:val="fr-FR"/>
        </w:rPr>
        <w:t>-</w:t>
      </w:r>
    </w:p>
    <w:p w14:paraId="2D57C7D1" w14:textId="77777777" w:rsidR="007878F0" w:rsidRPr="00741A2D" w:rsidRDefault="00741A2D" w:rsidP="007878F0">
      <w:pPr>
        <w:ind w:left="708"/>
        <w:jc w:val="both"/>
        <w:rPr>
          <w:rFonts w:ascii="Arial" w:hAnsi="Arial" w:cs="Arial"/>
          <w:sz w:val="20"/>
        </w:rPr>
      </w:pPr>
      <w:r w:rsidRPr="00652CFD">
        <w:rPr>
          <w:rFonts w:ascii="Arial" w:hAnsi="Arial" w:cs="Arial"/>
          <w:sz w:val="20"/>
          <w:lang w:val="en-GB"/>
        </w:rPr>
        <w:t>Weight approx</w:t>
      </w:r>
      <w:r w:rsidR="007878F0" w:rsidRPr="00DA369F">
        <w:rPr>
          <w:rFonts w:ascii="Arial" w:hAnsi="Arial" w:cs="Arial"/>
          <w:sz w:val="20"/>
          <w:lang w:val="en-GB"/>
        </w:rPr>
        <w:t xml:space="preserve">. </w:t>
      </w:r>
      <w:r w:rsidR="009E70E9" w:rsidRPr="00741A2D">
        <w:rPr>
          <w:rFonts w:ascii="Arial" w:hAnsi="Arial" w:cs="Arial"/>
          <w:sz w:val="20"/>
        </w:rPr>
        <w:t>76</w:t>
      </w:r>
      <w:r w:rsidR="007878F0" w:rsidRPr="00741A2D">
        <w:rPr>
          <w:rFonts w:ascii="Arial" w:hAnsi="Arial" w:cs="Arial"/>
          <w:sz w:val="20"/>
        </w:rPr>
        <w:t xml:space="preserve"> kg</w:t>
      </w:r>
    </w:p>
    <w:p w14:paraId="1B9972F2" w14:textId="77777777" w:rsidR="007878F0" w:rsidRPr="001E78FB" w:rsidRDefault="007878F0" w:rsidP="007878F0">
      <w:pPr>
        <w:ind w:left="708"/>
        <w:jc w:val="both"/>
        <w:rPr>
          <w:rFonts w:ascii="Arial" w:hAnsi="Arial" w:cs="Arial"/>
          <w:sz w:val="20"/>
          <w:highlight w:val="yellow"/>
        </w:rPr>
      </w:pPr>
    </w:p>
    <w:p w14:paraId="68DB7578" w14:textId="77777777" w:rsidR="007878F0" w:rsidRPr="00EA3FA1" w:rsidRDefault="007878F0" w:rsidP="007878F0">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7.4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46366857"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304DB317" w14:textId="77777777" w:rsidR="007878F0" w:rsidRPr="00DA369F" w:rsidRDefault="007878F0" w:rsidP="007878F0">
      <w:pPr>
        <w:ind w:left="708"/>
        <w:jc w:val="both"/>
        <w:rPr>
          <w:rFonts w:ascii="Arial" w:hAnsi="Arial" w:cs="Arial"/>
          <w:sz w:val="20"/>
          <w:lang w:val="fr-FR"/>
        </w:rPr>
      </w:pPr>
      <w:r w:rsidRPr="00DA369F">
        <w:rPr>
          <w:rFonts w:ascii="Arial" w:hAnsi="Arial" w:cs="Arial"/>
          <w:sz w:val="20"/>
          <w:lang w:val="fr-FR"/>
        </w:rPr>
        <w:t xml:space="preserve">H </w:t>
      </w:r>
      <w:r w:rsidR="00531565" w:rsidRPr="00DA369F">
        <w:rPr>
          <w:rFonts w:ascii="Arial" w:hAnsi="Arial" w:cs="Arial"/>
          <w:sz w:val="20"/>
          <w:lang w:val="fr-FR"/>
        </w:rPr>
        <w:t>1318</w:t>
      </w:r>
      <w:r w:rsidRPr="00DA369F">
        <w:rPr>
          <w:rFonts w:ascii="Arial" w:hAnsi="Arial" w:cs="Arial"/>
          <w:sz w:val="20"/>
          <w:lang w:val="fr-FR"/>
        </w:rPr>
        <w:tab/>
        <w:t xml:space="preserve">  </w:t>
      </w:r>
      <w:r w:rsidR="00DA369F" w:rsidRPr="00DA369F">
        <w:rPr>
          <w:rFonts w:ascii="Arial" w:hAnsi="Arial" w:cs="Arial"/>
          <w:sz w:val="20"/>
          <w:lang w:val="fr-FR"/>
        </w:rPr>
        <w:t>W</w:t>
      </w:r>
      <w:r w:rsidRPr="00DA369F">
        <w:rPr>
          <w:rFonts w:ascii="Arial" w:hAnsi="Arial" w:cs="Arial"/>
          <w:sz w:val="20"/>
          <w:lang w:val="fr-FR"/>
        </w:rPr>
        <w:t xml:space="preserve"> </w:t>
      </w:r>
      <w:r w:rsidR="00531565" w:rsidRPr="00DA369F">
        <w:rPr>
          <w:rFonts w:ascii="Arial" w:hAnsi="Arial" w:cs="Arial"/>
          <w:sz w:val="20"/>
          <w:lang w:val="fr-FR"/>
        </w:rPr>
        <w:t>1268</w:t>
      </w:r>
      <w:r w:rsidRPr="00DA369F">
        <w:rPr>
          <w:rFonts w:ascii="Arial" w:hAnsi="Arial" w:cs="Arial"/>
          <w:sz w:val="20"/>
          <w:lang w:val="fr-FR"/>
        </w:rPr>
        <w:t xml:space="preserve">  </w:t>
      </w:r>
      <w:r w:rsidR="00DA369F" w:rsidRPr="00DA369F">
        <w:rPr>
          <w:rFonts w:ascii="Arial" w:hAnsi="Arial" w:cs="Arial"/>
          <w:sz w:val="20"/>
          <w:lang w:val="fr-FR"/>
        </w:rPr>
        <w:t>D</w:t>
      </w:r>
      <w:r w:rsidRPr="00DA369F">
        <w:rPr>
          <w:rFonts w:ascii="Arial" w:hAnsi="Arial" w:cs="Arial"/>
          <w:sz w:val="20"/>
          <w:lang w:val="fr-FR"/>
        </w:rPr>
        <w:t xml:space="preserve"> 68</w:t>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H 1160</w:t>
      </w:r>
      <w:r w:rsidRPr="00DA369F">
        <w:rPr>
          <w:rFonts w:ascii="Arial" w:hAnsi="Arial" w:cs="Arial"/>
          <w:sz w:val="20"/>
          <w:lang w:val="fr-FR"/>
        </w:rPr>
        <w:tab/>
        <w:t xml:space="preserve">  </w:t>
      </w:r>
      <w:r w:rsidR="00DA369F" w:rsidRPr="00DA369F">
        <w:rPr>
          <w:rFonts w:ascii="Arial" w:hAnsi="Arial" w:cs="Arial"/>
          <w:sz w:val="20"/>
          <w:lang w:val="fr-FR"/>
        </w:rPr>
        <w:t>W</w:t>
      </w:r>
      <w:r w:rsidRPr="00DA369F">
        <w:rPr>
          <w:rFonts w:ascii="Arial" w:hAnsi="Arial" w:cs="Arial"/>
          <w:sz w:val="20"/>
          <w:lang w:val="fr-FR"/>
        </w:rPr>
        <w:t xml:space="preserve"> 1110  </w:t>
      </w:r>
      <w:r w:rsidR="00DA369F" w:rsidRPr="00DA369F">
        <w:rPr>
          <w:rFonts w:ascii="Arial" w:hAnsi="Arial" w:cs="Arial"/>
          <w:sz w:val="20"/>
          <w:lang w:val="fr-FR"/>
        </w:rPr>
        <w:t>D</w:t>
      </w:r>
      <w:r w:rsidRPr="00DA369F">
        <w:rPr>
          <w:rFonts w:ascii="Arial" w:hAnsi="Arial" w:cs="Arial"/>
          <w:sz w:val="20"/>
          <w:lang w:val="fr-FR"/>
        </w:rPr>
        <w:t xml:space="preserve"> 10</w:t>
      </w:r>
      <w:r w:rsidRPr="00DA369F">
        <w:rPr>
          <w:rFonts w:ascii="Arial" w:hAnsi="Arial" w:cs="Arial"/>
          <w:sz w:val="20"/>
          <w:lang w:val="fr-FR"/>
        </w:rPr>
        <w:tab/>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w:t>
      </w:r>
    </w:p>
    <w:p w14:paraId="2FDC38E5" w14:textId="77777777" w:rsidR="007878F0" w:rsidRPr="00DA369F" w:rsidRDefault="00DA369F" w:rsidP="007878F0">
      <w:pPr>
        <w:ind w:left="708"/>
        <w:jc w:val="both"/>
        <w:rPr>
          <w:rFonts w:ascii="Arial" w:hAnsi="Arial" w:cs="Arial"/>
          <w:sz w:val="20"/>
        </w:rPr>
      </w:pPr>
      <w:r w:rsidRPr="00652CFD">
        <w:rPr>
          <w:rFonts w:ascii="Arial" w:hAnsi="Arial" w:cs="Arial"/>
          <w:sz w:val="20"/>
          <w:lang w:val="en-GB"/>
        </w:rPr>
        <w:t>Weight approx</w:t>
      </w:r>
      <w:r w:rsidR="007878F0" w:rsidRPr="00DA369F">
        <w:rPr>
          <w:rFonts w:ascii="Arial" w:hAnsi="Arial" w:cs="Arial"/>
          <w:sz w:val="20"/>
          <w:lang w:val="en-GB"/>
        </w:rPr>
        <w:t xml:space="preserve">. </w:t>
      </w:r>
      <w:r w:rsidR="009E70E9" w:rsidRPr="00DA369F">
        <w:rPr>
          <w:rFonts w:ascii="Arial" w:hAnsi="Arial" w:cs="Arial"/>
          <w:sz w:val="20"/>
        </w:rPr>
        <w:t>93</w:t>
      </w:r>
      <w:r w:rsidR="007878F0" w:rsidRPr="00DA369F">
        <w:rPr>
          <w:rFonts w:ascii="Arial" w:hAnsi="Arial" w:cs="Arial"/>
          <w:sz w:val="20"/>
        </w:rPr>
        <w:t xml:space="preserve"> kg</w:t>
      </w:r>
    </w:p>
    <w:p w14:paraId="2E7F843B" w14:textId="77777777" w:rsidR="007878F0" w:rsidRPr="001E78FB" w:rsidRDefault="007878F0" w:rsidP="007878F0">
      <w:pPr>
        <w:ind w:left="708"/>
        <w:jc w:val="both"/>
        <w:rPr>
          <w:rFonts w:ascii="Arial" w:hAnsi="Arial" w:cs="Arial"/>
          <w:sz w:val="20"/>
          <w:highlight w:val="yellow"/>
        </w:rPr>
      </w:pPr>
    </w:p>
    <w:p w14:paraId="6D009982" w14:textId="77777777" w:rsidR="007878F0" w:rsidRPr="00EA3FA1" w:rsidRDefault="007878F0" w:rsidP="007878F0">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8.3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4B0DF468"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71660E13" w14:textId="77777777" w:rsidR="007878F0" w:rsidRPr="00DA369F" w:rsidRDefault="007878F0" w:rsidP="007878F0">
      <w:pPr>
        <w:ind w:left="708"/>
        <w:jc w:val="both"/>
        <w:rPr>
          <w:rFonts w:ascii="Arial" w:hAnsi="Arial" w:cs="Arial"/>
          <w:sz w:val="20"/>
          <w:lang w:val="fr-FR"/>
        </w:rPr>
      </w:pPr>
      <w:r w:rsidRPr="00DA369F">
        <w:rPr>
          <w:rFonts w:ascii="Arial" w:hAnsi="Arial" w:cs="Arial"/>
          <w:sz w:val="20"/>
          <w:lang w:val="fr-FR"/>
        </w:rPr>
        <w:t>H 1468</w:t>
      </w:r>
      <w:r w:rsidRPr="00DA369F">
        <w:rPr>
          <w:rFonts w:ascii="Arial" w:hAnsi="Arial" w:cs="Arial"/>
          <w:sz w:val="20"/>
          <w:lang w:val="fr-FR"/>
        </w:rPr>
        <w:tab/>
        <w:t xml:space="preserve">  </w:t>
      </w:r>
      <w:r w:rsidR="00DA369F" w:rsidRPr="00DA369F">
        <w:rPr>
          <w:rFonts w:ascii="Arial" w:hAnsi="Arial" w:cs="Arial"/>
          <w:sz w:val="20"/>
          <w:lang w:val="fr-FR"/>
        </w:rPr>
        <w:t>W</w:t>
      </w:r>
      <w:r w:rsidRPr="00DA369F">
        <w:rPr>
          <w:rFonts w:ascii="Arial" w:hAnsi="Arial" w:cs="Arial"/>
          <w:sz w:val="20"/>
          <w:lang w:val="fr-FR"/>
        </w:rPr>
        <w:t xml:space="preserve"> 1018   </w:t>
      </w:r>
      <w:r w:rsidR="00DA369F" w:rsidRPr="00DA369F">
        <w:rPr>
          <w:rFonts w:ascii="Arial" w:hAnsi="Arial" w:cs="Arial"/>
          <w:sz w:val="20"/>
          <w:lang w:val="fr-FR"/>
        </w:rPr>
        <w:t>D</w:t>
      </w:r>
      <w:r w:rsidRPr="00DA369F">
        <w:rPr>
          <w:rFonts w:ascii="Arial" w:hAnsi="Arial" w:cs="Arial"/>
          <w:sz w:val="20"/>
          <w:lang w:val="fr-FR"/>
        </w:rPr>
        <w:t xml:space="preserve"> 68</w:t>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H 1310</w:t>
      </w:r>
      <w:r w:rsidRPr="00DA369F">
        <w:rPr>
          <w:rFonts w:ascii="Arial" w:hAnsi="Arial" w:cs="Arial"/>
          <w:sz w:val="20"/>
          <w:lang w:val="fr-FR"/>
        </w:rPr>
        <w:tab/>
        <w:t xml:space="preserve">  </w:t>
      </w:r>
      <w:r w:rsidR="00DA369F" w:rsidRPr="00DA369F">
        <w:rPr>
          <w:rFonts w:ascii="Arial" w:hAnsi="Arial" w:cs="Arial"/>
          <w:sz w:val="20"/>
          <w:lang w:val="fr-FR"/>
        </w:rPr>
        <w:t>W</w:t>
      </w:r>
      <w:r w:rsidRPr="00DA369F">
        <w:rPr>
          <w:rFonts w:ascii="Arial" w:hAnsi="Arial" w:cs="Arial"/>
          <w:sz w:val="20"/>
          <w:lang w:val="fr-FR"/>
        </w:rPr>
        <w:t xml:space="preserve"> 860</w:t>
      </w:r>
      <w:r w:rsidRPr="00DA369F">
        <w:rPr>
          <w:rFonts w:ascii="Arial" w:hAnsi="Arial" w:cs="Arial"/>
          <w:sz w:val="20"/>
          <w:lang w:val="fr-FR"/>
        </w:rPr>
        <w:tab/>
        <w:t xml:space="preserve">  </w:t>
      </w:r>
      <w:r w:rsidR="00DA369F" w:rsidRPr="00DA369F">
        <w:rPr>
          <w:rFonts w:ascii="Arial" w:hAnsi="Arial" w:cs="Arial"/>
          <w:sz w:val="20"/>
          <w:lang w:val="fr-FR"/>
        </w:rPr>
        <w:t>D</w:t>
      </w:r>
      <w:r w:rsidRPr="00DA369F">
        <w:rPr>
          <w:rFonts w:ascii="Arial" w:hAnsi="Arial" w:cs="Arial"/>
          <w:sz w:val="20"/>
          <w:lang w:val="fr-FR"/>
        </w:rPr>
        <w:t xml:space="preserve"> 10</w:t>
      </w:r>
      <w:r w:rsidRPr="00DA369F">
        <w:rPr>
          <w:rFonts w:ascii="Arial" w:hAnsi="Arial" w:cs="Arial"/>
          <w:sz w:val="20"/>
          <w:lang w:val="fr-FR"/>
        </w:rPr>
        <w:tab/>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w:t>
      </w:r>
    </w:p>
    <w:p w14:paraId="7336D600" w14:textId="77777777" w:rsidR="007878F0" w:rsidRPr="00DA369F" w:rsidRDefault="00DA369F" w:rsidP="007878F0">
      <w:pPr>
        <w:ind w:left="708"/>
        <w:jc w:val="both"/>
        <w:rPr>
          <w:rFonts w:ascii="Arial" w:hAnsi="Arial" w:cs="Arial"/>
          <w:sz w:val="20"/>
        </w:rPr>
      </w:pPr>
      <w:r w:rsidRPr="00652CFD">
        <w:rPr>
          <w:rFonts w:ascii="Arial" w:hAnsi="Arial" w:cs="Arial"/>
          <w:sz w:val="20"/>
          <w:lang w:val="en-GB"/>
        </w:rPr>
        <w:t>Weight approx</w:t>
      </w:r>
      <w:r w:rsidR="007878F0" w:rsidRPr="00DA369F">
        <w:rPr>
          <w:rFonts w:ascii="Arial" w:hAnsi="Arial" w:cs="Arial"/>
          <w:sz w:val="20"/>
          <w:lang w:val="en-GB"/>
        </w:rPr>
        <w:t xml:space="preserve">. </w:t>
      </w:r>
      <w:r w:rsidR="00E81BF3" w:rsidRPr="00DA369F">
        <w:rPr>
          <w:rFonts w:ascii="Arial" w:hAnsi="Arial" w:cs="Arial"/>
          <w:sz w:val="20"/>
        </w:rPr>
        <w:t>84</w:t>
      </w:r>
      <w:r w:rsidR="007878F0" w:rsidRPr="00DA369F">
        <w:rPr>
          <w:rFonts w:ascii="Arial" w:hAnsi="Arial" w:cs="Arial"/>
          <w:sz w:val="20"/>
        </w:rPr>
        <w:t xml:space="preserve"> kg</w:t>
      </w:r>
    </w:p>
    <w:p w14:paraId="19BCBBCF" w14:textId="77777777" w:rsidR="009F2784" w:rsidRPr="001E78FB" w:rsidRDefault="009F2784" w:rsidP="007878F0">
      <w:pPr>
        <w:ind w:left="708"/>
        <w:jc w:val="both"/>
        <w:rPr>
          <w:rFonts w:ascii="Arial" w:hAnsi="Arial" w:cs="Arial"/>
          <w:sz w:val="20"/>
          <w:highlight w:val="yellow"/>
        </w:rPr>
      </w:pPr>
    </w:p>
    <w:p w14:paraId="787DA6C6" w14:textId="77777777" w:rsidR="009F2784" w:rsidRPr="00EA3FA1" w:rsidRDefault="009F2784" w:rsidP="009F2784">
      <w:pPr>
        <w:numPr>
          <w:ilvl w:val="0"/>
          <w:numId w:val="3"/>
        </w:numPr>
        <w:jc w:val="both"/>
        <w:rPr>
          <w:rFonts w:ascii="Arial" w:hAnsi="Arial" w:cs="Arial"/>
          <w:b/>
          <w:bCs/>
          <w:sz w:val="20"/>
          <w:lang w:val="en-GB"/>
        </w:rPr>
      </w:pPr>
      <w:proofErr w:type="spellStart"/>
      <w:r w:rsidRPr="00EA3FA1">
        <w:rPr>
          <w:rFonts w:ascii="Arial" w:hAnsi="Arial" w:cs="Arial"/>
          <w:b/>
          <w:bCs/>
          <w:sz w:val="20"/>
          <w:lang w:val="en-GB"/>
        </w:rPr>
        <w:t>Typ</w:t>
      </w:r>
      <w:proofErr w:type="spellEnd"/>
      <w:r w:rsidRPr="00EA3FA1">
        <w:rPr>
          <w:rFonts w:ascii="Arial" w:hAnsi="Arial" w:cs="Arial"/>
          <w:b/>
          <w:bCs/>
          <w:sz w:val="20"/>
          <w:lang w:val="en-GB"/>
        </w:rPr>
        <w:t xml:space="preserve"> LWA 12.1 </w:t>
      </w:r>
      <w:r w:rsidR="00EA3FA1" w:rsidRPr="00460340">
        <w:rPr>
          <w:rFonts w:ascii="Arial" w:hAnsi="Arial" w:cs="Arial"/>
          <w:b/>
          <w:bCs/>
          <w:sz w:val="20"/>
          <w:lang w:val="en-GB"/>
        </w:rPr>
        <w:t xml:space="preserve">Fire protection enclosure / fire protection partition, </w:t>
      </w:r>
      <w:r w:rsidR="00EA3FA1">
        <w:rPr>
          <w:rFonts w:ascii="Arial" w:hAnsi="Arial" w:cs="Arial"/>
          <w:b/>
          <w:bCs/>
          <w:sz w:val="20"/>
          <w:lang w:val="en-GB"/>
        </w:rPr>
        <w:t>single-door</w:t>
      </w:r>
    </w:p>
    <w:p w14:paraId="0773EB13"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050DF62C" w14:textId="77777777" w:rsidR="009F2784" w:rsidRPr="00DA369F" w:rsidRDefault="009F2784" w:rsidP="009F2784">
      <w:pPr>
        <w:ind w:left="708"/>
        <w:jc w:val="both"/>
        <w:rPr>
          <w:rFonts w:ascii="Arial" w:hAnsi="Arial" w:cs="Arial"/>
          <w:sz w:val="20"/>
          <w:lang w:val="fr-FR"/>
        </w:rPr>
      </w:pPr>
      <w:r w:rsidRPr="00DA369F">
        <w:rPr>
          <w:rFonts w:ascii="Arial" w:hAnsi="Arial" w:cs="Arial"/>
          <w:sz w:val="20"/>
          <w:lang w:val="fr-FR"/>
        </w:rPr>
        <w:t xml:space="preserve">H </w:t>
      </w:r>
      <w:r w:rsidR="00193C74" w:rsidRPr="00DA369F">
        <w:rPr>
          <w:rFonts w:ascii="Arial" w:hAnsi="Arial" w:cs="Arial"/>
          <w:sz w:val="20"/>
          <w:lang w:val="fr-FR"/>
        </w:rPr>
        <w:t>2087</w:t>
      </w:r>
      <w:r w:rsidR="00CC1AE3" w:rsidRPr="00DA369F">
        <w:rPr>
          <w:rFonts w:ascii="Arial" w:hAnsi="Arial" w:cs="Arial"/>
          <w:sz w:val="20"/>
          <w:lang w:val="fr-FR"/>
        </w:rPr>
        <w:t>*</w:t>
      </w:r>
      <w:r w:rsidRPr="00DA369F">
        <w:rPr>
          <w:rFonts w:ascii="Arial" w:hAnsi="Arial" w:cs="Arial"/>
          <w:sz w:val="20"/>
          <w:lang w:val="fr-FR"/>
        </w:rPr>
        <w:t xml:space="preserve">  </w:t>
      </w:r>
      <w:r w:rsidR="00DA369F" w:rsidRPr="00DA369F">
        <w:rPr>
          <w:rFonts w:ascii="Arial" w:hAnsi="Arial" w:cs="Arial"/>
          <w:sz w:val="20"/>
          <w:lang w:val="fr-FR"/>
        </w:rPr>
        <w:t>W</w:t>
      </w:r>
      <w:r w:rsidRPr="00DA369F">
        <w:rPr>
          <w:rFonts w:ascii="Arial" w:hAnsi="Arial" w:cs="Arial"/>
          <w:sz w:val="20"/>
          <w:lang w:val="fr-FR"/>
        </w:rPr>
        <w:t xml:space="preserve"> </w:t>
      </w:r>
      <w:r w:rsidR="00193C74" w:rsidRPr="00DA369F">
        <w:rPr>
          <w:rFonts w:ascii="Arial" w:hAnsi="Arial" w:cs="Arial"/>
          <w:sz w:val="20"/>
          <w:lang w:val="fr-FR"/>
        </w:rPr>
        <w:t>518</w:t>
      </w:r>
      <w:r w:rsidRPr="00DA369F">
        <w:rPr>
          <w:rFonts w:ascii="Arial" w:hAnsi="Arial" w:cs="Arial"/>
          <w:sz w:val="20"/>
          <w:lang w:val="fr-FR"/>
        </w:rPr>
        <w:t xml:space="preserve">   </w:t>
      </w:r>
      <w:r w:rsidR="00DA369F" w:rsidRPr="00DA369F">
        <w:rPr>
          <w:rFonts w:ascii="Arial" w:hAnsi="Arial" w:cs="Arial"/>
          <w:sz w:val="20"/>
          <w:lang w:val="fr-FR"/>
        </w:rPr>
        <w:t>D</w:t>
      </w:r>
      <w:r w:rsidRPr="00DA369F">
        <w:rPr>
          <w:rFonts w:ascii="Arial" w:hAnsi="Arial" w:cs="Arial"/>
          <w:sz w:val="20"/>
          <w:lang w:val="fr-FR"/>
        </w:rPr>
        <w:t xml:space="preserve"> 68</w:t>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 xml:space="preserve">H </w:t>
      </w:r>
      <w:r w:rsidR="00193C74" w:rsidRPr="00DA369F">
        <w:rPr>
          <w:rFonts w:ascii="Arial" w:hAnsi="Arial" w:cs="Arial"/>
          <w:sz w:val="20"/>
          <w:lang w:val="fr-FR"/>
        </w:rPr>
        <w:t>1910</w:t>
      </w:r>
      <w:r w:rsidRPr="00DA369F">
        <w:rPr>
          <w:rFonts w:ascii="Arial" w:hAnsi="Arial" w:cs="Arial"/>
          <w:sz w:val="20"/>
          <w:lang w:val="fr-FR"/>
        </w:rPr>
        <w:tab/>
        <w:t xml:space="preserve">  </w:t>
      </w:r>
      <w:r w:rsidR="00DA369F" w:rsidRPr="00DA369F">
        <w:rPr>
          <w:rFonts w:ascii="Arial" w:hAnsi="Arial" w:cs="Arial"/>
          <w:sz w:val="20"/>
          <w:lang w:val="fr-FR"/>
        </w:rPr>
        <w:t>W</w:t>
      </w:r>
      <w:r w:rsidRPr="00DA369F">
        <w:rPr>
          <w:rFonts w:ascii="Arial" w:hAnsi="Arial" w:cs="Arial"/>
          <w:sz w:val="20"/>
          <w:lang w:val="fr-FR"/>
        </w:rPr>
        <w:t xml:space="preserve"> </w:t>
      </w:r>
      <w:r w:rsidR="00193C74" w:rsidRPr="00DA369F">
        <w:rPr>
          <w:rFonts w:ascii="Arial" w:hAnsi="Arial" w:cs="Arial"/>
          <w:sz w:val="20"/>
          <w:lang w:val="fr-FR"/>
        </w:rPr>
        <w:t>360</w:t>
      </w:r>
      <w:r w:rsidRPr="00DA369F">
        <w:rPr>
          <w:rFonts w:ascii="Arial" w:hAnsi="Arial" w:cs="Arial"/>
          <w:sz w:val="20"/>
          <w:lang w:val="fr-FR"/>
        </w:rPr>
        <w:tab/>
        <w:t xml:space="preserve">  </w:t>
      </w:r>
      <w:r w:rsidR="00DA369F" w:rsidRPr="00DA369F">
        <w:rPr>
          <w:rFonts w:ascii="Arial" w:hAnsi="Arial" w:cs="Arial"/>
          <w:sz w:val="20"/>
          <w:lang w:val="fr-FR"/>
        </w:rPr>
        <w:t>D</w:t>
      </w:r>
      <w:r w:rsidRPr="00DA369F">
        <w:rPr>
          <w:rFonts w:ascii="Arial" w:hAnsi="Arial" w:cs="Arial"/>
          <w:sz w:val="20"/>
          <w:lang w:val="fr-FR"/>
        </w:rPr>
        <w:t xml:space="preserve"> 10</w:t>
      </w:r>
      <w:r w:rsidRPr="00DA369F">
        <w:rPr>
          <w:rFonts w:ascii="Arial" w:hAnsi="Arial" w:cs="Arial"/>
          <w:sz w:val="20"/>
          <w:lang w:val="fr-FR"/>
        </w:rPr>
        <w:tab/>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w:t>
      </w:r>
    </w:p>
    <w:p w14:paraId="03A9A74B" w14:textId="77777777" w:rsidR="009F2784" w:rsidRPr="00DA369F" w:rsidRDefault="00DA369F" w:rsidP="009F2784">
      <w:pPr>
        <w:ind w:left="708"/>
        <w:jc w:val="both"/>
        <w:rPr>
          <w:rFonts w:ascii="Arial" w:hAnsi="Arial" w:cs="Arial"/>
          <w:sz w:val="20"/>
        </w:rPr>
      </w:pPr>
      <w:r w:rsidRPr="00652CFD">
        <w:rPr>
          <w:rFonts w:ascii="Arial" w:hAnsi="Arial" w:cs="Arial"/>
          <w:sz w:val="20"/>
          <w:lang w:val="en-GB"/>
        </w:rPr>
        <w:t>Weight approx</w:t>
      </w:r>
      <w:r w:rsidR="009F2784" w:rsidRPr="00DA369F">
        <w:rPr>
          <w:rFonts w:ascii="Arial" w:hAnsi="Arial" w:cs="Arial"/>
          <w:sz w:val="20"/>
          <w:lang w:val="en-GB"/>
        </w:rPr>
        <w:t xml:space="preserve">. </w:t>
      </w:r>
      <w:r w:rsidR="00193C74" w:rsidRPr="00DA369F">
        <w:rPr>
          <w:rFonts w:ascii="Arial" w:hAnsi="Arial" w:cs="Arial"/>
          <w:sz w:val="20"/>
        </w:rPr>
        <w:t>63</w:t>
      </w:r>
      <w:r w:rsidR="009F2784" w:rsidRPr="00DA369F">
        <w:rPr>
          <w:rFonts w:ascii="Arial" w:hAnsi="Arial" w:cs="Arial"/>
          <w:sz w:val="20"/>
        </w:rPr>
        <w:t xml:space="preserve"> kg</w:t>
      </w:r>
    </w:p>
    <w:p w14:paraId="1E83894B" w14:textId="77777777" w:rsidR="00CC1AE3" w:rsidRPr="00024601" w:rsidRDefault="00CC1AE3" w:rsidP="009F2784">
      <w:pPr>
        <w:ind w:left="708"/>
        <w:jc w:val="both"/>
        <w:rPr>
          <w:rFonts w:ascii="Arial" w:hAnsi="Arial" w:cs="Arial"/>
          <w:sz w:val="16"/>
          <w:szCs w:val="16"/>
          <w:lang w:val="fr-FR"/>
        </w:rPr>
      </w:pPr>
      <w:r w:rsidRPr="00024601">
        <w:rPr>
          <w:rFonts w:ascii="Arial" w:hAnsi="Arial" w:cs="Arial"/>
          <w:sz w:val="16"/>
          <w:szCs w:val="16"/>
          <w:lang w:val="fr-FR"/>
        </w:rPr>
        <w:t xml:space="preserve">* </w:t>
      </w:r>
      <w:r w:rsidR="00024601" w:rsidRPr="00024601">
        <w:rPr>
          <w:rFonts w:ascii="Arial" w:hAnsi="Arial" w:cs="Arial"/>
          <w:sz w:val="16"/>
          <w:szCs w:val="16"/>
          <w:lang w:val="fr-FR"/>
        </w:rPr>
        <w:t xml:space="preserve">in the design type "LWA 30" standing on the </w:t>
      </w:r>
      <w:proofErr w:type="spellStart"/>
      <w:r w:rsidR="00024601" w:rsidRPr="00024601">
        <w:rPr>
          <w:rFonts w:ascii="Arial" w:hAnsi="Arial" w:cs="Arial"/>
          <w:sz w:val="16"/>
          <w:szCs w:val="16"/>
          <w:lang w:val="fr-FR"/>
        </w:rPr>
        <w:t>wall</w:t>
      </w:r>
      <w:proofErr w:type="spellEnd"/>
      <w:r w:rsidR="00024601" w:rsidRPr="00024601">
        <w:rPr>
          <w:rFonts w:ascii="Arial" w:hAnsi="Arial" w:cs="Arial"/>
          <w:sz w:val="16"/>
          <w:szCs w:val="16"/>
          <w:lang w:val="fr-FR"/>
        </w:rPr>
        <w:t xml:space="preserve"> + 19 mm by </w:t>
      </w:r>
      <w:proofErr w:type="spellStart"/>
      <w:r w:rsidR="00024601" w:rsidRPr="00024601">
        <w:rPr>
          <w:rFonts w:ascii="Arial" w:hAnsi="Arial" w:cs="Arial"/>
          <w:sz w:val="16"/>
          <w:szCs w:val="16"/>
          <w:lang w:val="fr-FR"/>
        </w:rPr>
        <w:t>doubling</w:t>
      </w:r>
      <w:proofErr w:type="spellEnd"/>
      <w:r w:rsidR="00024601" w:rsidRPr="00024601">
        <w:rPr>
          <w:rFonts w:ascii="Arial" w:hAnsi="Arial" w:cs="Arial"/>
          <w:sz w:val="16"/>
          <w:szCs w:val="16"/>
          <w:lang w:val="fr-FR"/>
        </w:rPr>
        <w:t xml:space="preserve"> up</w:t>
      </w:r>
    </w:p>
    <w:p w14:paraId="3736B9B2" w14:textId="77777777" w:rsidR="00193C74" w:rsidRPr="00024601" w:rsidRDefault="00193C74" w:rsidP="009F2784">
      <w:pPr>
        <w:ind w:left="708"/>
        <w:jc w:val="both"/>
        <w:rPr>
          <w:rFonts w:ascii="Arial" w:hAnsi="Arial" w:cs="Arial"/>
          <w:sz w:val="20"/>
          <w:highlight w:val="yellow"/>
          <w:lang w:val="en-GB"/>
        </w:rPr>
      </w:pPr>
    </w:p>
    <w:p w14:paraId="497EA506" w14:textId="77777777" w:rsidR="00193C74" w:rsidRPr="00EA3FA1" w:rsidRDefault="00193C74" w:rsidP="00193C74">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12.2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1A8DBC56"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4A7EEAF6" w14:textId="77777777" w:rsidR="00193C74" w:rsidRPr="00DA369F" w:rsidRDefault="00193C74" w:rsidP="00193C74">
      <w:pPr>
        <w:ind w:left="708"/>
        <w:jc w:val="both"/>
        <w:rPr>
          <w:rFonts w:ascii="Arial" w:hAnsi="Arial" w:cs="Arial"/>
          <w:sz w:val="20"/>
          <w:lang w:val="fr-FR"/>
        </w:rPr>
      </w:pPr>
      <w:r w:rsidRPr="00DA369F">
        <w:rPr>
          <w:rFonts w:ascii="Arial" w:hAnsi="Arial" w:cs="Arial"/>
          <w:sz w:val="20"/>
          <w:lang w:val="fr-FR"/>
        </w:rPr>
        <w:t>H 2087</w:t>
      </w:r>
      <w:r w:rsidR="00CC1AE3" w:rsidRPr="00DA369F">
        <w:rPr>
          <w:rFonts w:ascii="Arial" w:hAnsi="Arial" w:cs="Arial"/>
          <w:sz w:val="20"/>
          <w:lang w:val="fr-FR"/>
        </w:rPr>
        <w:t>*</w:t>
      </w:r>
      <w:r w:rsidRPr="00DA369F">
        <w:rPr>
          <w:rFonts w:ascii="Arial" w:hAnsi="Arial" w:cs="Arial"/>
          <w:sz w:val="20"/>
          <w:lang w:val="fr-FR"/>
        </w:rPr>
        <w:t xml:space="preserve">  </w:t>
      </w:r>
      <w:r w:rsidR="00DA369F" w:rsidRPr="00DA369F">
        <w:rPr>
          <w:rFonts w:ascii="Arial" w:hAnsi="Arial" w:cs="Arial"/>
          <w:sz w:val="20"/>
          <w:lang w:val="fr-FR"/>
        </w:rPr>
        <w:t>W</w:t>
      </w:r>
      <w:r w:rsidRPr="00DA369F">
        <w:rPr>
          <w:rFonts w:ascii="Arial" w:hAnsi="Arial" w:cs="Arial"/>
          <w:sz w:val="20"/>
          <w:lang w:val="fr-FR"/>
        </w:rPr>
        <w:t xml:space="preserve"> 768   </w:t>
      </w:r>
      <w:r w:rsidR="00DA369F" w:rsidRPr="00DA369F">
        <w:rPr>
          <w:rFonts w:ascii="Arial" w:hAnsi="Arial" w:cs="Arial"/>
          <w:sz w:val="20"/>
          <w:lang w:val="fr-FR"/>
        </w:rPr>
        <w:t>D</w:t>
      </w:r>
      <w:r w:rsidRPr="00DA369F">
        <w:rPr>
          <w:rFonts w:ascii="Arial" w:hAnsi="Arial" w:cs="Arial"/>
          <w:sz w:val="20"/>
          <w:lang w:val="fr-FR"/>
        </w:rPr>
        <w:t xml:space="preserve"> 68</w:t>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H 1910</w:t>
      </w:r>
      <w:r w:rsidRPr="00DA369F">
        <w:rPr>
          <w:rFonts w:ascii="Arial" w:hAnsi="Arial" w:cs="Arial"/>
          <w:sz w:val="20"/>
          <w:lang w:val="fr-FR"/>
        </w:rPr>
        <w:tab/>
        <w:t xml:space="preserve">  </w:t>
      </w:r>
      <w:r w:rsidR="00DA369F" w:rsidRPr="00DA369F">
        <w:rPr>
          <w:rFonts w:ascii="Arial" w:hAnsi="Arial" w:cs="Arial"/>
          <w:sz w:val="20"/>
          <w:lang w:val="fr-FR"/>
        </w:rPr>
        <w:t>W</w:t>
      </w:r>
      <w:r w:rsidRPr="00DA369F">
        <w:rPr>
          <w:rFonts w:ascii="Arial" w:hAnsi="Arial" w:cs="Arial"/>
          <w:sz w:val="20"/>
          <w:lang w:val="fr-FR"/>
        </w:rPr>
        <w:t xml:space="preserve"> 610</w:t>
      </w:r>
      <w:r w:rsidRPr="00DA369F">
        <w:rPr>
          <w:rFonts w:ascii="Arial" w:hAnsi="Arial" w:cs="Arial"/>
          <w:sz w:val="20"/>
          <w:lang w:val="fr-FR"/>
        </w:rPr>
        <w:tab/>
        <w:t xml:space="preserve">  </w:t>
      </w:r>
      <w:r w:rsidR="00DA369F" w:rsidRPr="00DA369F">
        <w:rPr>
          <w:rFonts w:ascii="Arial" w:hAnsi="Arial" w:cs="Arial"/>
          <w:sz w:val="20"/>
          <w:lang w:val="fr-FR"/>
        </w:rPr>
        <w:t>D</w:t>
      </w:r>
      <w:r w:rsidRPr="00DA369F">
        <w:rPr>
          <w:rFonts w:ascii="Arial" w:hAnsi="Arial" w:cs="Arial"/>
          <w:sz w:val="20"/>
          <w:lang w:val="fr-FR"/>
        </w:rPr>
        <w:t xml:space="preserve"> 10</w:t>
      </w:r>
      <w:r w:rsidRPr="00DA369F">
        <w:rPr>
          <w:rFonts w:ascii="Arial" w:hAnsi="Arial" w:cs="Arial"/>
          <w:sz w:val="20"/>
          <w:lang w:val="fr-FR"/>
        </w:rPr>
        <w:tab/>
      </w:r>
      <w:r w:rsidRPr="00DA369F">
        <w:rPr>
          <w:rFonts w:ascii="Arial" w:hAnsi="Arial" w:cs="Arial"/>
          <w:sz w:val="20"/>
          <w:lang w:val="fr-FR"/>
        </w:rPr>
        <w:tab/>
      </w:r>
      <w:r w:rsidRPr="00DA369F">
        <w:rPr>
          <w:rFonts w:ascii="Arial" w:hAnsi="Arial" w:cs="Arial"/>
          <w:sz w:val="20"/>
          <w:lang w:val="fr-FR"/>
        </w:rPr>
        <w:tab/>
      </w:r>
      <w:r w:rsidR="00741A2D" w:rsidRPr="00DA369F">
        <w:rPr>
          <w:rFonts w:ascii="Arial" w:hAnsi="Arial" w:cs="Arial"/>
          <w:sz w:val="20"/>
          <w:lang w:val="fr-FR"/>
        </w:rPr>
        <w:tab/>
      </w:r>
      <w:r w:rsidRPr="00DA369F">
        <w:rPr>
          <w:rFonts w:ascii="Arial" w:hAnsi="Arial" w:cs="Arial"/>
          <w:sz w:val="20"/>
          <w:lang w:val="fr-FR"/>
        </w:rPr>
        <w:t>-</w:t>
      </w:r>
    </w:p>
    <w:p w14:paraId="0208B04B" w14:textId="77777777" w:rsidR="00193C74" w:rsidRPr="00DA369F" w:rsidRDefault="00DA369F" w:rsidP="00193C74">
      <w:pPr>
        <w:ind w:left="708"/>
        <w:jc w:val="both"/>
        <w:rPr>
          <w:rFonts w:ascii="Arial" w:hAnsi="Arial" w:cs="Arial"/>
          <w:sz w:val="20"/>
        </w:rPr>
      </w:pPr>
      <w:r w:rsidRPr="00652CFD">
        <w:rPr>
          <w:rFonts w:ascii="Arial" w:hAnsi="Arial" w:cs="Arial"/>
          <w:sz w:val="20"/>
          <w:lang w:val="en-GB"/>
        </w:rPr>
        <w:t>Weight approx</w:t>
      </w:r>
      <w:r w:rsidR="00193C74" w:rsidRPr="00DA369F">
        <w:rPr>
          <w:rFonts w:ascii="Arial" w:hAnsi="Arial" w:cs="Arial"/>
          <w:sz w:val="20"/>
          <w:lang w:val="en-GB"/>
        </w:rPr>
        <w:t xml:space="preserve">. </w:t>
      </w:r>
      <w:r w:rsidR="00193C74" w:rsidRPr="00DA369F">
        <w:rPr>
          <w:rFonts w:ascii="Arial" w:hAnsi="Arial" w:cs="Arial"/>
          <w:sz w:val="20"/>
        </w:rPr>
        <w:t>90 kg</w:t>
      </w:r>
    </w:p>
    <w:p w14:paraId="225FE751" w14:textId="77777777" w:rsidR="00CC1AE3" w:rsidRPr="00024601" w:rsidRDefault="00CC1AE3" w:rsidP="00024601">
      <w:pPr>
        <w:ind w:left="708"/>
        <w:jc w:val="both"/>
        <w:rPr>
          <w:rFonts w:ascii="Arial" w:hAnsi="Arial" w:cs="Arial"/>
          <w:sz w:val="16"/>
          <w:szCs w:val="16"/>
          <w:lang w:val="fr-FR"/>
        </w:rPr>
      </w:pPr>
      <w:r w:rsidRPr="00024601">
        <w:rPr>
          <w:rFonts w:ascii="Arial" w:hAnsi="Arial" w:cs="Arial"/>
          <w:sz w:val="16"/>
          <w:szCs w:val="16"/>
          <w:lang w:val="fr-FR"/>
        </w:rPr>
        <w:t xml:space="preserve">* </w:t>
      </w:r>
      <w:r w:rsidR="00024601" w:rsidRPr="00024601">
        <w:rPr>
          <w:rFonts w:ascii="Arial" w:hAnsi="Arial" w:cs="Arial"/>
          <w:sz w:val="16"/>
          <w:szCs w:val="16"/>
          <w:lang w:val="fr-FR"/>
        </w:rPr>
        <w:t xml:space="preserve">in the design type "LWA 30" standing on the </w:t>
      </w:r>
      <w:proofErr w:type="spellStart"/>
      <w:r w:rsidR="00024601" w:rsidRPr="00024601">
        <w:rPr>
          <w:rFonts w:ascii="Arial" w:hAnsi="Arial" w:cs="Arial"/>
          <w:sz w:val="16"/>
          <w:szCs w:val="16"/>
          <w:lang w:val="fr-FR"/>
        </w:rPr>
        <w:t>wall</w:t>
      </w:r>
      <w:proofErr w:type="spellEnd"/>
      <w:r w:rsidR="00024601" w:rsidRPr="00024601">
        <w:rPr>
          <w:rFonts w:ascii="Arial" w:hAnsi="Arial" w:cs="Arial"/>
          <w:sz w:val="16"/>
          <w:szCs w:val="16"/>
          <w:lang w:val="fr-FR"/>
        </w:rPr>
        <w:t xml:space="preserve"> + 19 mm by </w:t>
      </w:r>
      <w:proofErr w:type="spellStart"/>
      <w:r w:rsidR="00024601" w:rsidRPr="00024601">
        <w:rPr>
          <w:rFonts w:ascii="Arial" w:hAnsi="Arial" w:cs="Arial"/>
          <w:sz w:val="16"/>
          <w:szCs w:val="16"/>
          <w:lang w:val="fr-FR"/>
        </w:rPr>
        <w:t>doubling</w:t>
      </w:r>
      <w:proofErr w:type="spellEnd"/>
      <w:r w:rsidR="00024601" w:rsidRPr="00024601">
        <w:rPr>
          <w:rFonts w:ascii="Arial" w:hAnsi="Arial" w:cs="Arial"/>
          <w:sz w:val="16"/>
          <w:szCs w:val="16"/>
          <w:lang w:val="fr-FR"/>
        </w:rPr>
        <w:t xml:space="preserve"> up</w:t>
      </w:r>
    </w:p>
    <w:p w14:paraId="5439DF80" w14:textId="77777777" w:rsidR="00193C74" w:rsidRPr="00024601" w:rsidRDefault="00193C74" w:rsidP="009F2784">
      <w:pPr>
        <w:ind w:left="708"/>
        <w:jc w:val="both"/>
        <w:rPr>
          <w:rFonts w:ascii="Arial" w:hAnsi="Arial" w:cs="Arial"/>
          <w:sz w:val="20"/>
          <w:highlight w:val="yellow"/>
          <w:lang w:val="en-GB"/>
        </w:rPr>
      </w:pPr>
    </w:p>
    <w:p w14:paraId="4B401082" w14:textId="77777777" w:rsidR="00193C74" w:rsidRPr="00EA3FA1" w:rsidRDefault="00193C74" w:rsidP="00193C74">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12.3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73C6315A"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156039A4" w14:textId="77777777" w:rsidR="00193C74" w:rsidRPr="0044246D" w:rsidRDefault="00193C74" w:rsidP="00193C74">
      <w:pPr>
        <w:ind w:left="708"/>
        <w:jc w:val="both"/>
        <w:rPr>
          <w:rFonts w:ascii="Arial" w:hAnsi="Arial" w:cs="Arial"/>
          <w:sz w:val="20"/>
          <w:lang w:val="fr-FR"/>
        </w:rPr>
      </w:pPr>
      <w:r w:rsidRPr="0044246D">
        <w:rPr>
          <w:rFonts w:ascii="Arial" w:hAnsi="Arial" w:cs="Arial"/>
          <w:sz w:val="20"/>
          <w:lang w:val="fr-FR"/>
        </w:rPr>
        <w:t>H 2087</w:t>
      </w:r>
      <w:r w:rsidR="00CC1AE3" w:rsidRPr="0044246D">
        <w:rPr>
          <w:rFonts w:ascii="Arial" w:hAnsi="Arial" w:cs="Arial"/>
          <w:sz w:val="20"/>
          <w:lang w:val="fr-FR"/>
        </w:rPr>
        <w:t>*</w:t>
      </w:r>
      <w:r w:rsidRPr="0044246D">
        <w:rPr>
          <w:rFonts w:ascii="Arial" w:hAnsi="Arial" w:cs="Arial"/>
          <w:sz w:val="20"/>
          <w:lang w:val="fr-FR"/>
        </w:rPr>
        <w:t xml:space="preserve">  </w:t>
      </w:r>
      <w:r w:rsidR="0044246D" w:rsidRPr="0044246D">
        <w:rPr>
          <w:rFonts w:ascii="Arial" w:hAnsi="Arial" w:cs="Arial"/>
          <w:sz w:val="20"/>
          <w:lang w:val="fr-FR"/>
        </w:rPr>
        <w:t>W</w:t>
      </w:r>
      <w:r w:rsidRPr="0044246D">
        <w:rPr>
          <w:rFonts w:ascii="Arial" w:hAnsi="Arial" w:cs="Arial"/>
          <w:sz w:val="20"/>
          <w:lang w:val="fr-FR"/>
        </w:rPr>
        <w:t xml:space="preserve"> 1018   </w:t>
      </w:r>
      <w:r w:rsidR="0044246D" w:rsidRPr="0044246D">
        <w:rPr>
          <w:rFonts w:ascii="Arial" w:hAnsi="Arial" w:cs="Arial"/>
          <w:sz w:val="20"/>
          <w:lang w:val="fr-FR"/>
        </w:rPr>
        <w:t>D</w:t>
      </w:r>
      <w:r w:rsidRPr="0044246D">
        <w:rPr>
          <w:rFonts w:ascii="Arial" w:hAnsi="Arial" w:cs="Arial"/>
          <w:sz w:val="20"/>
          <w:lang w:val="fr-FR"/>
        </w:rPr>
        <w:t xml:space="preserve"> 68</w:t>
      </w:r>
      <w:r w:rsidRPr="0044246D">
        <w:rPr>
          <w:rFonts w:ascii="Arial" w:hAnsi="Arial" w:cs="Arial"/>
          <w:sz w:val="20"/>
          <w:lang w:val="fr-FR"/>
        </w:rPr>
        <w:tab/>
      </w:r>
      <w:r w:rsidRPr="0044246D">
        <w:rPr>
          <w:rFonts w:ascii="Arial" w:hAnsi="Arial" w:cs="Arial"/>
          <w:sz w:val="20"/>
          <w:lang w:val="fr-FR"/>
        </w:rPr>
        <w:tab/>
      </w:r>
      <w:r w:rsidR="00741A2D" w:rsidRPr="0044246D">
        <w:rPr>
          <w:rFonts w:ascii="Arial" w:hAnsi="Arial" w:cs="Arial"/>
          <w:sz w:val="20"/>
          <w:lang w:val="fr-FR"/>
        </w:rPr>
        <w:tab/>
      </w:r>
      <w:r w:rsidRPr="0044246D">
        <w:rPr>
          <w:rFonts w:ascii="Arial" w:hAnsi="Arial" w:cs="Arial"/>
          <w:sz w:val="20"/>
          <w:lang w:val="fr-FR"/>
        </w:rPr>
        <w:t>H 1910</w:t>
      </w:r>
      <w:r w:rsidRPr="0044246D">
        <w:rPr>
          <w:rFonts w:ascii="Arial" w:hAnsi="Arial" w:cs="Arial"/>
          <w:sz w:val="20"/>
          <w:lang w:val="fr-FR"/>
        </w:rPr>
        <w:tab/>
        <w:t xml:space="preserve">  </w:t>
      </w:r>
      <w:r w:rsidR="0044246D" w:rsidRPr="0044246D">
        <w:rPr>
          <w:rFonts w:ascii="Arial" w:hAnsi="Arial" w:cs="Arial"/>
          <w:sz w:val="20"/>
          <w:lang w:val="fr-FR"/>
        </w:rPr>
        <w:t>W</w:t>
      </w:r>
      <w:r w:rsidRPr="0044246D">
        <w:rPr>
          <w:rFonts w:ascii="Arial" w:hAnsi="Arial" w:cs="Arial"/>
          <w:sz w:val="20"/>
          <w:lang w:val="fr-FR"/>
        </w:rPr>
        <w:t xml:space="preserve"> 680</w:t>
      </w:r>
      <w:r w:rsidRPr="0044246D">
        <w:rPr>
          <w:rFonts w:ascii="Arial" w:hAnsi="Arial" w:cs="Arial"/>
          <w:sz w:val="20"/>
          <w:lang w:val="fr-FR"/>
        </w:rPr>
        <w:tab/>
        <w:t xml:space="preserve">  </w:t>
      </w:r>
      <w:r w:rsidR="0044246D" w:rsidRPr="0044246D">
        <w:rPr>
          <w:rFonts w:ascii="Arial" w:hAnsi="Arial" w:cs="Arial"/>
          <w:sz w:val="20"/>
          <w:lang w:val="fr-FR"/>
        </w:rPr>
        <w:t>D</w:t>
      </w:r>
      <w:r w:rsidRPr="0044246D">
        <w:rPr>
          <w:rFonts w:ascii="Arial" w:hAnsi="Arial" w:cs="Arial"/>
          <w:sz w:val="20"/>
          <w:lang w:val="fr-FR"/>
        </w:rPr>
        <w:t xml:space="preserve"> 10</w:t>
      </w:r>
      <w:r w:rsidRPr="0044246D">
        <w:rPr>
          <w:rFonts w:ascii="Arial" w:hAnsi="Arial" w:cs="Arial"/>
          <w:sz w:val="20"/>
          <w:lang w:val="fr-FR"/>
        </w:rPr>
        <w:tab/>
      </w:r>
      <w:r w:rsidRPr="0044246D">
        <w:rPr>
          <w:rFonts w:ascii="Arial" w:hAnsi="Arial" w:cs="Arial"/>
          <w:sz w:val="20"/>
          <w:lang w:val="fr-FR"/>
        </w:rPr>
        <w:tab/>
      </w:r>
      <w:r w:rsidRPr="0044246D">
        <w:rPr>
          <w:rFonts w:ascii="Arial" w:hAnsi="Arial" w:cs="Arial"/>
          <w:sz w:val="20"/>
          <w:lang w:val="fr-FR"/>
        </w:rPr>
        <w:tab/>
      </w:r>
      <w:r w:rsidR="00741A2D" w:rsidRPr="0044246D">
        <w:rPr>
          <w:rFonts w:ascii="Arial" w:hAnsi="Arial" w:cs="Arial"/>
          <w:sz w:val="20"/>
          <w:lang w:val="fr-FR"/>
        </w:rPr>
        <w:tab/>
      </w:r>
      <w:r w:rsidRPr="0044246D">
        <w:rPr>
          <w:rFonts w:ascii="Arial" w:hAnsi="Arial" w:cs="Arial"/>
          <w:sz w:val="20"/>
          <w:lang w:val="fr-FR"/>
        </w:rPr>
        <w:t>-</w:t>
      </w:r>
    </w:p>
    <w:p w14:paraId="27900A71" w14:textId="77777777" w:rsidR="00193C74" w:rsidRPr="0044246D" w:rsidRDefault="0044246D" w:rsidP="00193C74">
      <w:pPr>
        <w:ind w:left="708"/>
        <w:jc w:val="both"/>
        <w:rPr>
          <w:rFonts w:ascii="Arial" w:hAnsi="Arial" w:cs="Arial"/>
          <w:sz w:val="20"/>
        </w:rPr>
      </w:pPr>
      <w:r w:rsidRPr="00652CFD">
        <w:rPr>
          <w:rFonts w:ascii="Arial" w:hAnsi="Arial" w:cs="Arial"/>
          <w:sz w:val="20"/>
          <w:lang w:val="en-GB"/>
        </w:rPr>
        <w:t>Weight approx</w:t>
      </w:r>
      <w:r w:rsidR="00193C74" w:rsidRPr="0044246D">
        <w:rPr>
          <w:rFonts w:ascii="Arial" w:hAnsi="Arial" w:cs="Arial"/>
          <w:sz w:val="20"/>
          <w:lang w:val="en-GB"/>
        </w:rPr>
        <w:t xml:space="preserve">. </w:t>
      </w:r>
      <w:r w:rsidR="00193C74" w:rsidRPr="0044246D">
        <w:rPr>
          <w:rFonts w:ascii="Arial" w:hAnsi="Arial" w:cs="Arial"/>
          <w:sz w:val="20"/>
        </w:rPr>
        <w:t>97 kg</w:t>
      </w:r>
    </w:p>
    <w:p w14:paraId="5BED5DED" w14:textId="77777777" w:rsidR="00CC1AE3" w:rsidRPr="00024601" w:rsidRDefault="00CC1AE3" w:rsidP="00CC1AE3">
      <w:pPr>
        <w:ind w:left="708"/>
        <w:jc w:val="both"/>
        <w:rPr>
          <w:rFonts w:ascii="Arial" w:hAnsi="Arial" w:cs="Arial"/>
          <w:sz w:val="16"/>
          <w:szCs w:val="16"/>
          <w:lang w:val="fr-FR"/>
        </w:rPr>
      </w:pPr>
      <w:r w:rsidRPr="00024601">
        <w:rPr>
          <w:rFonts w:ascii="Arial" w:hAnsi="Arial" w:cs="Arial"/>
          <w:sz w:val="16"/>
          <w:szCs w:val="16"/>
          <w:lang w:val="fr-FR"/>
        </w:rPr>
        <w:t xml:space="preserve">* </w:t>
      </w:r>
      <w:r w:rsidR="00024601" w:rsidRPr="00024601">
        <w:rPr>
          <w:rFonts w:ascii="Arial" w:hAnsi="Arial" w:cs="Arial"/>
          <w:sz w:val="16"/>
          <w:szCs w:val="16"/>
          <w:lang w:val="fr-FR"/>
        </w:rPr>
        <w:t xml:space="preserve">in the design type "LWA 30" standing on the </w:t>
      </w:r>
      <w:proofErr w:type="spellStart"/>
      <w:r w:rsidR="00024601" w:rsidRPr="00024601">
        <w:rPr>
          <w:rFonts w:ascii="Arial" w:hAnsi="Arial" w:cs="Arial"/>
          <w:sz w:val="16"/>
          <w:szCs w:val="16"/>
          <w:lang w:val="fr-FR"/>
        </w:rPr>
        <w:t>wall</w:t>
      </w:r>
      <w:proofErr w:type="spellEnd"/>
      <w:r w:rsidR="00024601" w:rsidRPr="00024601">
        <w:rPr>
          <w:rFonts w:ascii="Arial" w:hAnsi="Arial" w:cs="Arial"/>
          <w:sz w:val="16"/>
          <w:szCs w:val="16"/>
          <w:lang w:val="fr-FR"/>
        </w:rPr>
        <w:t xml:space="preserve"> + 19 mm by </w:t>
      </w:r>
      <w:proofErr w:type="spellStart"/>
      <w:r w:rsidR="00024601" w:rsidRPr="00024601">
        <w:rPr>
          <w:rFonts w:ascii="Arial" w:hAnsi="Arial" w:cs="Arial"/>
          <w:sz w:val="16"/>
          <w:szCs w:val="16"/>
          <w:lang w:val="fr-FR"/>
        </w:rPr>
        <w:t>doubling</w:t>
      </w:r>
      <w:proofErr w:type="spellEnd"/>
      <w:r w:rsidR="00024601" w:rsidRPr="00024601">
        <w:rPr>
          <w:rFonts w:ascii="Arial" w:hAnsi="Arial" w:cs="Arial"/>
          <w:sz w:val="16"/>
          <w:szCs w:val="16"/>
          <w:lang w:val="fr-FR"/>
        </w:rPr>
        <w:t xml:space="preserve"> up</w:t>
      </w:r>
    </w:p>
    <w:p w14:paraId="3C3934E0" w14:textId="77777777" w:rsidR="00193C74" w:rsidRPr="00024601" w:rsidRDefault="00193C74" w:rsidP="009F2784">
      <w:pPr>
        <w:ind w:left="708"/>
        <w:jc w:val="both"/>
        <w:rPr>
          <w:rFonts w:ascii="Arial" w:hAnsi="Arial" w:cs="Arial"/>
          <w:sz w:val="20"/>
          <w:highlight w:val="yellow"/>
          <w:lang w:val="en-GB"/>
        </w:rPr>
      </w:pPr>
    </w:p>
    <w:p w14:paraId="79AE3ECD" w14:textId="77777777" w:rsidR="00193C74" w:rsidRPr="00EA3FA1" w:rsidRDefault="00193C74" w:rsidP="00193C74">
      <w:pPr>
        <w:numPr>
          <w:ilvl w:val="0"/>
          <w:numId w:val="3"/>
        </w:numPr>
        <w:jc w:val="both"/>
        <w:rPr>
          <w:rFonts w:ascii="Arial" w:hAnsi="Arial" w:cs="Arial"/>
          <w:b/>
          <w:bCs/>
          <w:sz w:val="20"/>
          <w:lang w:val="en-GB"/>
        </w:rPr>
      </w:pPr>
      <w:r w:rsidRPr="00EA3FA1">
        <w:rPr>
          <w:rFonts w:ascii="Arial" w:hAnsi="Arial" w:cs="Arial"/>
          <w:b/>
          <w:bCs/>
          <w:sz w:val="20"/>
          <w:lang w:val="en-GB"/>
        </w:rPr>
        <w:t>Typ</w:t>
      </w:r>
      <w:r w:rsidR="00EA3FA1" w:rsidRPr="00EA3FA1">
        <w:rPr>
          <w:rFonts w:ascii="Arial" w:hAnsi="Arial" w:cs="Arial"/>
          <w:b/>
          <w:bCs/>
          <w:sz w:val="20"/>
          <w:lang w:val="en-GB"/>
        </w:rPr>
        <w:t>e</w:t>
      </w:r>
      <w:r w:rsidRPr="00EA3FA1">
        <w:rPr>
          <w:rFonts w:ascii="Arial" w:hAnsi="Arial" w:cs="Arial"/>
          <w:b/>
          <w:bCs/>
          <w:sz w:val="20"/>
          <w:lang w:val="en-GB"/>
        </w:rPr>
        <w:t xml:space="preserve"> LWA 12.4 </w:t>
      </w:r>
      <w:r w:rsidR="00EA3FA1" w:rsidRPr="00460340">
        <w:rPr>
          <w:rFonts w:ascii="Arial" w:hAnsi="Arial" w:cs="Arial"/>
          <w:b/>
          <w:bCs/>
          <w:sz w:val="20"/>
          <w:lang w:val="en-GB"/>
        </w:rPr>
        <w:t>Fire protection enclosure / fire protection partition</w:t>
      </w:r>
      <w:r w:rsidR="00EA3FA1" w:rsidRPr="00652CFD">
        <w:rPr>
          <w:rFonts w:ascii="Arial" w:hAnsi="Arial" w:cs="Arial"/>
          <w:b/>
          <w:bCs/>
          <w:sz w:val="20"/>
          <w:lang w:val="en-GB"/>
        </w:rPr>
        <w:t>, do</w:t>
      </w:r>
      <w:r w:rsidR="00EA3FA1">
        <w:rPr>
          <w:rFonts w:ascii="Arial" w:hAnsi="Arial" w:cs="Arial"/>
          <w:b/>
          <w:bCs/>
          <w:sz w:val="20"/>
          <w:lang w:val="en-GB"/>
        </w:rPr>
        <w:t>uble-door</w:t>
      </w:r>
    </w:p>
    <w:p w14:paraId="2CAC3EFA" w14:textId="77777777" w:rsidR="00741A2D" w:rsidRPr="00460340" w:rsidRDefault="00741A2D" w:rsidP="00741A2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pace units</w:t>
      </w:r>
    </w:p>
    <w:p w14:paraId="66F8C413" w14:textId="77777777" w:rsidR="00193C74" w:rsidRPr="0044246D" w:rsidRDefault="00193C74" w:rsidP="00193C74">
      <w:pPr>
        <w:ind w:left="708"/>
        <w:jc w:val="both"/>
        <w:rPr>
          <w:rFonts w:ascii="Arial" w:hAnsi="Arial" w:cs="Arial"/>
          <w:sz w:val="20"/>
          <w:lang w:val="fr-FR"/>
        </w:rPr>
      </w:pPr>
      <w:r w:rsidRPr="0044246D">
        <w:rPr>
          <w:rFonts w:ascii="Arial" w:hAnsi="Arial" w:cs="Arial"/>
          <w:sz w:val="20"/>
          <w:lang w:val="fr-FR"/>
        </w:rPr>
        <w:t>H 2087</w:t>
      </w:r>
      <w:r w:rsidR="00CC1AE3" w:rsidRPr="0044246D">
        <w:rPr>
          <w:rFonts w:ascii="Arial" w:hAnsi="Arial" w:cs="Arial"/>
          <w:sz w:val="20"/>
          <w:lang w:val="fr-FR"/>
        </w:rPr>
        <w:t>*</w:t>
      </w:r>
      <w:r w:rsidRPr="0044246D">
        <w:rPr>
          <w:rFonts w:ascii="Arial" w:hAnsi="Arial" w:cs="Arial"/>
          <w:sz w:val="20"/>
          <w:lang w:val="fr-FR"/>
        </w:rPr>
        <w:t xml:space="preserve">  </w:t>
      </w:r>
      <w:r w:rsidR="0044246D" w:rsidRPr="0044246D">
        <w:rPr>
          <w:rFonts w:ascii="Arial" w:hAnsi="Arial" w:cs="Arial"/>
          <w:sz w:val="20"/>
          <w:lang w:val="fr-FR"/>
        </w:rPr>
        <w:t>W</w:t>
      </w:r>
      <w:r w:rsidRPr="0044246D">
        <w:rPr>
          <w:rFonts w:ascii="Arial" w:hAnsi="Arial" w:cs="Arial"/>
          <w:sz w:val="20"/>
          <w:lang w:val="fr-FR"/>
        </w:rPr>
        <w:t xml:space="preserve"> 1268   </w:t>
      </w:r>
      <w:r w:rsidR="0044246D" w:rsidRPr="0044246D">
        <w:rPr>
          <w:rFonts w:ascii="Arial" w:hAnsi="Arial" w:cs="Arial"/>
          <w:sz w:val="20"/>
          <w:lang w:val="fr-FR"/>
        </w:rPr>
        <w:t>D</w:t>
      </w:r>
      <w:r w:rsidRPr="0044246D">
        <w:rPr>
          <w:rFonts w:ascii="Arial" w:hAnsi="Arial" w:cs="Arial"/>
          <w:sz w:val="20"/>
          <w:lang w:val="fr-FR"/>
        </w:rPr>
        <w:t xml:space="preserve"> 68</w:t>
      </w:r>
      <w:r w:rsidRPr="0044246D">
        <w:rPr>
          <w:rFonts w:ascii="Arial" w:hAnsi="Arial" w:cs="Arial"/>
          <w:sz w:val="20"/>
          <w:lang w:val="fr-FR"/>
        </w:rPr>
        <w:tab/>
      </w:r>
      <w:r w:rsidRPr="0044246D">
        <w:rPr>
          <w:rFonts w:ascii="Arial" w:hAnsi="Arial" w:cs="Arial"/>
          <w:sz w:val="20"/>
          <w:lang w:val="fr-FR"/>
        </w:rPr>
        <w:tab/>
      </w:r>
      <w:r w:rsidR="00741A2D" w:rsidRPr="0044246D">
        <w:rPr>
          <w:rFonts w:ascii="Arial" w:hAnsi="Arial" w:cs="Arial"/>
          <w:sz w:val="20"/>
          <w:lang w:val="fr-FR"/>
        </w:rPr>
        <w:tab/>
      </w:r>
      <w:r w:rsidRPr="0044246D">
        <w:rPr>
          <w:rFonts w:ascii="Arial" w:hAnsi="Arial" w:cs="Arial"/>
          <w:sz w:val="20"/>
          <w:lang w:val="fr-FR"/>
        </w:rPr>
        <w:t>H 1910</w:t>
      </w:r>
      <w:r w:rsidRPr="0044246D">
        <w:rPr>
          <w:rFonts w:ascii="Arial" w:hAnsi="Arial" w:cs="Arial"/>
          <w:sz w:val="20"/>
          <w:lang w:val="fr-FR"/>
        </w:rPr>
        <w:tab/>
        <w:t xml:space="preserve">  </w:t>
      </w:r>
      <w:r w:rsidR="0044246D" w:rsidRPr="0044246D">
        <w:rPr>
          <w:rFonts w:ascii="Arial" w:hAnsi="Arial" w:cs="Arial"/>
          <w:sz w:val="20"/>
          <w:lang w:val="fr-FR"/>
        </w:rPr>
        <w:t>W</w:t>
      </w:r>
      <w:r w:rsidRPr="0044246D">
        <w:rPr>
          <w:rFonts w:ascii="Arial" w:hAnsi="Arial" w:cs="Arial"/>
          <w:sz w:val="20"/>
          <w:lang w:val="fr-FR"/>
        </w:rPr>
        <w:t xml:space="preserve"> 1110  </w:t>
      </w:r>
      <w:r w:rsidR="0044246D" w:rsidRPr="0044246D">
        <w:rPr>
          <w:rFonts w:ascii="Arial" w:hAnsi="Arial" w:cs="Arial"/>
          <w:sz w:val="20"/>
          <w:lang w:val="fr-FR"/>
        </w:rPr>
        <w:t>D</w:t>
      </w:r>
      <w:r w:rsidRPr="0044246D">
        <w:rPr>
          <w:rFonts w:ascii="Arial" w:hAnsi="Arial" w:cs="Arial"/>
          <w:sz w:val="20"/>
          <w:lang w:val="fr-FR"/>
        </w:rPr>
        <w:t xml:space="preserve"> 10</w:t>
      </w:r>
      <w:r w:rsidRPr="0044246D">
        <w:rPr>
          <w:rFonts w:ascii="Arial" w:hAnsi="Arial" w:cs="Arial"/>
          <w:sz w:val="20"/>
          <w:lang w:val="fr-FR"/>
        </w:rPr>
        <w:tab/>
      </w:r>
      <w:r w:rsidRPr="0044246D">
        <w:rPr>
          <w:rFonts w:ascii="Arial" w:hAnsi="Arial" w:cs="Arial"/>
          <w:sz w:val="20"/>
          <w:lang w:val="fr-FR"/>
        </w:rPr>
        <w:tab/>
      </w:r>
      <w:r w:rsidRPr="0044246D">
        <w:rPr>
          <w:rFonts w:ascii="Arial" w:hAnsi="Arial" w:cs="Arial"/>
          <w:sz w:val="20"/>
          <w:lang w:val="fr-FR"/>
        </w:rPr>
        <w:tab/>
      </w:r>
      <w:r w:rsidR="00741A2D" w:rsidRPr="0044246D">
        <w:rPr>
          <w:rFonts w:ascii="Arial" w:hAnsi="Arial" w:cs="Arial"/>
          <w:sz w:val="20"/>
          <w:lang w:val="fr-FR"/>
        </w:rPr>
        <w:tab/>
      </w:r>
      <w:r w:rsidRPr="0044246D">
        <w:rPr>
          <w:rFonts w:ascii="Arial" w:hAnsi="Arial" w:cs="Arial"/>
          <w:sz w:val="20"/>
          <w:lang w:val="fr-FR"/>
        </w:rPr>
        <w:t>-</w:t>
      </w:r>
    </w:p>
    <w:p w14:paraId="70870323" w14:textId="77777777" w:rsidR="00193C74" w:rsidRPr="0044246D" w:rsidRDefault="0044246D" w:rsidP="00193C74">
      <w:pPr>
        <w:ind w:left="708"/>
        <w:jc w:val="both"/>
        <w:rPr>
          <w:rFonts w:ascii="Arial" w:hAnsi="Arial" w:cs="Arial"/>
          <w:sz w:val="20"/>
        </w:rPr>
      </w:pPr>
      <w:r w:rsidRPr="00652CFD">
        <w:rPr>
          <w:rFonts w:ascii="Arial" w:hAnsi="Arial" w:cs="Arial"/>
          <w:sz w:val="20"/>
          <w:lang w:val="en-GB"/>
        </w:rPr>
        <w:t>Weight approx</w:t>
      </w:r>
      <w:r w:rsidR="00193C74" w:rsidRPr="0044246D">
        <w:rPr>
          <w:rFonts w:ascii="Arial" w:hAnsi="Arial" w:cs="Arial"/>
          <w:sz w:val="20"/>
          <w:lang w:val="en-GB"/>
        </w:rPr>
        <w:t xml:space="preserve">. </w:t>
      </w:r>
      <w:r w:rsidR="00193C74" w:rsidRPr="0044246D">
        <w:rPr>
          <w:rFonts w:ascii="Arial" w:hAnsi="Arial" w:cs="Arial"/>
          <w:sz w:val="20"/>
        </w:rPr>
        <w:t>143 kg</w:t>
      </w:r>
    </w:p>
    <w:p w14:paraId="069047AF" w14:textId="77777777" w:rsidR="00CC1AE3" w:rsidRPr="00024601" w:rsidRDefault="00CC1AE3" w:rsidP="00CC1AE3">
      <w:pPr>
        <w:ind w:left="708"/>
        <w:jc w:val="both"/>
        <w:rPr>
          <w:rFonts w:ascii="Arial" w:hAnsi="Arial" w:cs="Arial"/>
          <w:sz w:val="16"/>
          <w:szCs w:val="16"/>
          <w:lang w:val="fr-FR"/>
        </w:rPr>
      </w:pPr>
      <w:r w:rsidRPr="00024601">
        <w:rPr>
          <w:rFonts w:ascii="Arial" w:hAnsi="Arial" w:cs="Arial"/>
          <w:sz w:val="16"/>
          <w:szCs w:val="16"/>
          <w:lang w:val="fr-FR"/>
        </w:rPr>
        <w:t xml:space="preserve">* </w:t>
      </w:r>
      <w:r w:rsidR="00024601" w:rsidRPr="00024601">
        <w:rPr>
          <w:rFonts w:ascii="Arial" w:hAnsi="Arial" w:cs="Arial"/>
          <w:sz w:val="16"/>
          <w:szCs w:val="16"/>
          <w:lang w:val="fr-FR"/>
        </w:rPr>
        <w:t xml:space="preserve">in the design type "LWA 30" standing on the </w:t>
      </w:r>
      <w:proofErr w:type="spellStart"/>
      <w:r w:rsidR="00024601" w:rsidRPr="00024601">
        <w:rPr>
          <w:rFonts w:ascii="Arial" w:hAnsi="Arial" w:cs="Arial"/>
          <w:sz w:val="16"/>
          <w:szCs w:val="16"/>
          <w:lang w:val="fr-FR"/>
        </w:rPr>
        <w:t>wall</w:t>
      </w:r>
      <w:proofErr w:type="spellEnd"/>
      <w:r w:rsidR="00024601" w:rsidRPr="00024601">
        <w:rPr>
          <w:rFonts w:ascii="Arial" w:hAnsi="Arial" w:cs="Arial"/>
          <w:sz w:val="16"/>
          <w:szCs w:val="16"/>
          <w:lang w:val="fr-FR"/>
        </w:rPr>
        <w:t xml:space="preserve"> + 19 mm by </w:t>
      </w:r>
      <w:proofErr w:type="spellStart"/>
      <w:r w:rsidR="00024601" w:rsidRPr="00024601">
        <w:rPr>
          <w:rFonts w:ascii="Arial" w:hAnsi="Arial" w:cs="Arial"/>
          <w:sz w:val="16"/>
          <w:szCs w:val="16"/>
          <w:lang w:val="fr-FR"/>
        </w:rPr>
        <w:t>doubling</w:t>
      </w:r>
      <w:proofErr w:type="spellEnd"/>
      <w:r w:rsidR="00024601" w:rsidRPr="00024601">
        <w:rPr>
          <w:rFonts w:ascii="Arial" w:hAnsi="Arial" w:cs="Arial"/>
          <w:sz w:val="16"/>
          <w:szCs w:val="16"/>
          <w:lang w:val="fr-FR"/>
        </w:rPr>
        <w:t xml:space="preserve"> up</w:t>
      </w:r>
    </w:p>
    <w:p w14:paraId="681AC2B0" w14:textId="77777777" w:rsidR="00617D5D" w:rsidRPr="00024601" w:rsidRDefault="00617D5D">
      <w:pPr>
        <w:jc w:val="both"/>
        <w:rPr>
          <w:rFonts w:ascii="Arial" w:hAnsi="Arial" w:cs="Arial"/>
          <w:b/>
          <w:bCs/>
          <w:sz w:val="20"/>
          <w:highlight w:val="yellow"/>
          <w:lang w:val="en-GB"/>
        </w:rPr>
      </w:pPr>
    </w:p>
    <w:p w14:paraId="65ABCA07" w14:textId="77777777" w:rsidR="00CC1AE3" w:rsidRPr="00024601" w:rsidRDefault="00CC1AE3">
      <w:pPr>
        <w:jc w:val="both"/>
        <w:rPr>
          <w:rFonts w:ascii="Arial" w:hAnsi="Arial" w:cs="Arial"/>
          <w:b/>
          <w:bCs/>
          <w:sz w:val="20"/>
          <w:highlight w:val="yellow"/>
          <w:lang w:val="en-GB"/>
        </w:rPr>
      </w:pPr>
    </w:p>
    <w:p w14:paraId="0A72648F" w14:textId="77777777" w:rsidR="00617D5D" w:rsidRPr="00E672B2" w:rsidRDefault="00617D5D">
      <w:pPr>
        <w:numPr>
          <w:ilvl w:val="0"/>
          <w:numId w:val="3"/>
        </w:numPr>
        <w:jc w:val="both"/>
        <w:rPr>
          <w:rFonts w:ascii="Arial" w:hAnsi="Arial" w:cs="Arial"/>
          <w:b/>
          <w:bCs/>
          <w:sz w:val="20"/>
          <w:lang w:val="en-GB"/>
        </w:rPr>
      </w:pPr>
      <w:r w:rsidRPr="00E672B2">
        <w:rPr>
          <w:rFonts w:ascii="Arial" w:hAnsi="Arial" w:cs="Arial"/>
          <w:b/>
          <w:bCs/>
          <w:sz w:val="20"/>
          <w:lang w:val="en-GB"/>
        </w:rPr>
        <w:t>Typ</w:t>
      </w:r>
      <w:r w:rsidR="00E672B2" w:rsidRPr="00E672B2">
        <w:rPr>
          <w:rFonts w:ascii="Arial" w:hAnsi="Arial" w:cs="Arial"/>
          <w:b/>
          <w:bCs/>
          <w:sz w:val="20"/>
          <w:lang w:val="en-GB"/>
        </w:rPr>
        <w:t>e</w:t>
      </w:r>
      <w:r w:rsidRPr="00E672B2">
        <w:rPr>
          <w:rFonts w:ascii="Arial" w:hAnsi="Arial" w:cs="Arial"/>
          <w:b/>
          <w:bCs/>
          <w:sz w:val="20"/>
          <w:lang w:val="en-GB"/>
        </w:rPr>
        <w:t xml:space="preserve"> </w:t>
      </w:r>
      <w:r w:rsidR="008533EC">
        <w:rPr>
          <w:rFonts w:ascii="Arial" w:hAnsi="Arial" w:cs="Arial"/>
          <w:b/>
          <w:bCs/>
          <w:sz w:val="20"/>
          <w:lang w:val="en-GB"/>
        </w:rPr>
        <w:t>F</w:t>
      </w:r>
      <w:r w:rsidR="00E672B2" w:rsidRPr="00E672B2">
        <w:rPr>
          <w:rFonts w:ascii="Arial" w:hAnsi="Arial" w:cs="Arial"/>
          <w:b/>
          <w:bCs/>
          <w:sz w:val="20"/>
          <w:lang w:val="en-GB"/>
        </w:rPr>
        <w:t>ire protect</w:t>
      </w:r>
      <w:r w:rsidR="00E672B2">
        <w:rPr>
          <w:rFonts w:ascii="Arial" w:hAnsi="Arial" w:cs="Arial"/>
          <w:b/>
          <w:bCs/>
          <w:sz w:val="20"/>
          <w:lang w:val="en-GB"/>
        </w:rPr>
        <w:t>ion enclosure</w:t>
      </w:r>
      <w:r w:rsidR="00BC4634">
        <w:rPr>
          <w:rFonts w:ascii="Arial" w:hAnsi="Arial" w:cs="Arial"/>
          <w:b/>
          <w:bCs/>
          <w:sz w:val="20"/>
          <w:lang w:val="en-GB"/>
        </w:rPr>
        <w:t xml:space="preserve"> </w:t>
      </w:r>
      <w:r w:rsidR="00E51F59" w:rsidRPr="00E672B2">
        <w:rPr>
          <w:rFonts w:ascii="Arial" w:hAnsi="Arial" w:cs="Arial"/>
          <w:b/>
          <w:bCs/>
          <w:sz w:val="20"/>
          <w:lang w:val="en-GB"/>
        </w:rPr>
        <w:t>/</w:t>
      </w:r>
      <w:r w:rsidR="00A5404C" w:rsidRPr="00E672B2">
        <w:rPr>
          <w:lang w:val="en-GB"/>
        </w:rPr>
        <w:t xml:space="preserve"> </w:t>
      </w:r>
      <w:r w:rsidR="00A5404C" w:rsidRPr="00E672B2">
        <w:rPr>
          <w:rFonts w:ascii="Arial" w:hAnsi="Arial" w:cs="Arial"/>
          <w:b/>
          <w:bCs/>
          <w:sz w:val="20"/>
          <w:lang w:val="en-GB"/>
        </w:rPr>
        <w:t xml:space="preserve">fire protection partition  </w:t>
      </w:r>
      <w:r w:rsidR="00E51F59" w:rsidRPr="00E672B2">
        <w:rPr>
          <w:rFonts w:ascii="Arial" w:hAnsi="Arial" w:cs="Arial"/>
          <w:b/>
          <w:bCs/>
          <w:sz w:val="20"/>
          <w:lang w:val="en-GB"/>
        </w:rPr>
        <w:t xml:space="preserve"> </w:t>
      </w:r>
      <w:r w:rsidR="00A86CBC" w:rsidRPr="00E672B2">
        <w:rPr>
          <w:rFonts w:ascii="Arial" w:hAnsi="Arial" w:cs="Arial"/>
          <w:b/>
          <w:bCs/>
          <w:sz w:val="20"/>
          <w:lang w:val="en-GB"/>
        </w:rPr>
        <w:t>(LWA</w:t>
      </w:r>
      <w:r w:rsidR="00D615C0" w:rsidRPr="00E672B2">
        <w:rPr>
          <w:rFonts w:ascii="Arial" w:hAnsi="Arial" w:cs="Arial"/>
          <w:b/>
          <w:bCs/>
          <w:sz w:val="20"/>
          <w:lang w:val="en-GB"/>
        </w:rPr>
        <w:t>)</w:t>
      </w:r>
      <w:r w:rsidRPr="00E672B2">
        <w:rPr>
          <w:rFonts w:ascii="Arial" w:hAnsi="Arial" w:cs="Arial"/>
          <w:b/>
          <w:bCs/>
          <w:sz w:val="20"/>
          <w:lang w:val="en-GB"/>
        </w:rPr>
        <w:t xml:space="preserve">, </w:t>
      </w:r>
      <w:r w:rsidR="00E672B2">
        <w:rPr>
          <w:rFonts w:ascii="Arial" w:hAnsi="Arial" w:cs="Arial"/>
          <w:b/>
          <w:bCs/>
          <w:sz w:val="20"/>
          <w:lang w:val="en-GB"/>
        </w:rPr>
        <w:t>custom</w:t>
      </w:r>
    </w:p>
    <w:p w14:paraId="618878A5" w14:textId="77777777" w:rsidR="00617D5D" w:rsidRPr="00E672B2" w:rsidRDefault="00E672B2">
      <w:pPr>
        <w:pStyle w:val="berschrift3"/>
        <w:rPr>
          <w:lang w:val="en-GB"/>
        </w:rPr>
      </w:pPr>
      <w:r w:rsidRPr="00E672B2">
        <w:rPr>
          <w:lang w:val="en-GB"/>
        </w:rPr>
        <w:t>Cover dimensions</w:t>
      </w:r>
      <w:r w:rsidR="00617D5D" w:rsidRPr="00E672B2">
        <w:rPr>
          <w:lang w:val="en-GB"/>
        </w:rPr>
        <w:t xml:space="preserve"> in mm</w:t>
      </w:r>
    </w:p>
    <w:p w14:paraId="4B8942B5" w14:textId="77777777" w:rsidR="00617D5D" w:rsidRPr="00E672B2" w:rsidRDefault="004C770D" w:rsidP="00C56CA6">
      <w:pPr>
        <w:ind w:firstLine="708"/>
        <w:rPr>
          <w:rFonts w:ascii="Arial" w:hAnsi="Arial" w:cs="Arial"/>
          <w:sz w:val="20"/>
          <w:lang w:val="en-GB"/>
        </w:rPr>
      </w:pPr>
      <w:r w:rsidRPr="00E672B2">
        <w:rPr>
          <w:rFonts w:ascii="Arial" w:hAnsi="Arial" w:cs="Arial"/>
          <w:sz w:val="20"/>
          <w:lang w:val="en-GB"/>
        </w:rPr>
        <w:t>External dimensions</w:t>
      </w:r>
      <w:r w:rsidR="00617D5D" w:rsidRPr="00E672B2">
        <w:rPr>
          <w:rFonts w:ascii="Arial" w:hAnsi="Arial" w:cs="Arial"/>
          <w:sz w:val="20"/>
          <w:lang w:val="en-GB"/>
        </w:rPr>
        <w:tab/>
        <w:t xml:space="preserve">H / </w:t>
      </w:r>
      <w:r w:rsidRPr="00E672B2">
        <w:rPr>
          <w:rFonts w:ascii="Arial" w:hAnsi="Arial" w:cs="Arial"/>
          <w:sz w:val="20"/>
          <w:lang w:val="en-GB"/>
        </w:rPr>
        <w:t>W</w:t>
      </w:r>
      <w:r w:rsidR="00617D5D" w:rsidRPr="00E672B2">
        <w:rPr>
          <w:rFonts w:ascii="Arial" w:hAnsi="Arial" w:cs="Arial"/>
          <w:sz w:val="20"/>
          <w:lang w:val="en-GB"/>
        </w:rPr>
        <w:t xml:space="preserve"> / </w:t>
      </w:r>
      <w:r w:rsidRPr="00E672B2">
        <w:rPr>
          <w:rFonts w:ascii="Arial" w:hAnsi="Arial" w:cs="Arial"/>
          <w:sz w:val="20"/>
          <w:lang w:val="en-GB"/>
        </w:rPr>
        <w:t>D</w:t>
      </w:r>
      <w:r w:rsidR="00617D5D" w:rsidRPr="00E672B2">
        <w:rPr>
          <w:rFonts w:ascii="Arial" w:hAnsi="Arial" w:cs="Arial"/>
          <w:sz w:val="20"/>
          <w:lang w:val="en-GB"/>
        </w:rPr>
        <w:t xml:space="preserve">: ____ x ___ </w:t>
      </w:r>
      <w:proofErr w:type="spellStart"/>
      <w:r w:rsidR="00617D5D" w:rsidRPr="00E672B2">
        <w:rPr>
          <w:rFonts w:ascii="Arial" w:hAnsi="Arial" w:cs="Arial"/>
          <w:sz w:val="20"/>
          <w:lang w:val="en-GB"/>
        </w:rPr>
        <w:t>x</w:t>
      </w:r>
      <w:proofErr w:type="spellEnd"/>
      <w:r w:rsidR="00617D5D" w:rsidRPr="00E672B2">
        <w:rPr>
          <w:rFonts w:ascii="Arial" w:hAnsi="Arial" w:cs="Arial"/>
          <w:sz w:val="20"/>
          <w:lang w:val="en-GB"/>
        </w:rPr>
        <w:t xml:space="preserve"> ___ mm</w:t>
      </w:r>
    </w:p>
    <w:p w14:paraId="6BD101C1" w14:textId="77777777" w:rsidR="00617D5D" w:rsidRPr="00E672B2" w:rsidRDefault="004C770D" w:rsidP="00083607">
      <w:pPr>
        <w:ind w:firstLine="708"/>
        <w:rPr>
          <w:rFonts w:ascii="Arial" w:hAnsi="Arial" w:cs="Arial"/>
          <w:sz w:val="20"/>
          <w:lang w:val="en-GB"/>
        </w:rPr>
      </w:pPr>
      <w:r w:rsidRPr="00E672B2">
        <w:rPr>
          <w:rFonts w:ascii="Arial" w:hAnsi="Arial" w:cs="Arial"/>
          <w:sz w:val="20"/>
          <w:lang w:val="en-GB"/>
        </w:rPr>
        <w:t>Internal dimensions</w:t>
      </w:r>
      <w:r w:rsidR="00617D5D" w:rsidRPr="00E672B2">
        <w:rPr>
          <w:rFonts w:ascii="Arial" w:hAnsi="Arial" w:cs="Arial"/>
          <w:sz w:val="20"/>
          <w:lang w:val="en-GB"/>
        </w:rPr>
        <w:tab/>
        <w:t xml:space="preserve">H / </w:t>
      </w:r>
      <w:r w:rsidRPr="00E672B2">
        <w:rPr>
          <w:rFonts w:ascii="Arial" w:hAnsi="Arial" w:cs="Arial"/>
          <w:sz w:val="20"/>
          <w:lang w:val="en-GB"/>
        </w:rPr>
        <w:t>W</w:t>
      </w:r>
      <w:r w:rsidR="00617D5D" w:rsidRPr="00E672B2">
        <w:rPr>
          <w:rFonts w:ascii="Arial" w:hAnsi="Arial" w:cs="Arial"/>
          <w:sz w:val="20"/>
          <w:lang w:val="en-GB"/>
        </w:rPr>
        <w:t xml:space="preserve"> / </w:t>
      </w:r>
      <w:r w:rsidRPr="00E672B2">
        <w:rPr>
          <w:rFonts w:ascii="Arial" w:hAnsi="Arial" w:cs="Arial"/>
          <w:sz w:val="20"/>
          <w:lang w:val="en-GB"/>
        </w:rPr>
        <w:t>D</w:t>
      </w:r>
      <w:r w:rsidR="00617D5D" w:rsidRPr="00E672B2">
        <w:rPr>
          <w:rFonts w:ascii="Arial" w:hAnsi="Arial" w:cs="Arial"/>
          <w:sz w:val="20"/>
          <w:lang w:val="en-GB"/>
        </w:rPr>
        <w:t xml:space="preserve">: ____ x ___ </w:t>
      </w:r>
      <w:proofErr w:type="spellStart"/>
      <w:r w:rsidR="00617D5D" w:rsidRPr="00E672B2">
        <w:rPr>
          <w:rFonts w:ascii="Arial" w:hAnsi="Arial" w:cs="Arial"/>
          <w:sz w:val="20"/>
          <w:lang w:val="en-GB"/>
        </w:rPr>
        <w:t>x</w:t>
      </w:r>
      <w:proofErr w:type="spellEnd"/>
      <w:r w:rsidR="00617D5D" w:rsidRPr="00E672B2">
        <w:rPr>
          <w:rFonts w:ascii="Arial" w:hAnsi="Arial" w:cs="Arial"/>
          <w:sz w:val="20"/>
          <w:lang w:val="en-GB"/>
        </w:rPr>
        <w:t xml:space="preserve"> ___ mm</w:t>
      </w:r>
    </w:p>
    <w:p w14:paraId="4C3D2773" w14:textId="77777777" w:rsidR="00617D5D" w:rsidRPr="004C770D" w:rsidRDefault="004C770D" w:rsidP="00083607">
      <w:pPr>
        <w:ind w:firstLine="708"/>
        <w:jc w:val="both"/>
        <w:rPr>
          <w:rFonts w:ascii="Arial" w:hAnsi="Arial" w:cs="Arial"/>
          <w:sz w:val="20"/>
          <w:lang w:val="en-GB"/>
        </w:rPr>
      </w:pPr>
      <w:r w:rsidRPr="00652CFD">
        <w:rPr>
          <w:rFonts w:ascii="Arial" w:hAnsi="Arial" w:cs="Arial"/>
          <w:sz w:val="20"/>
          <w:lang w:val="en-GB"/>
        </w:rPr>
        <w:t>Weight</w:t>
      </w:r>
      <w:r w:rsidR="00617D5D" w:rsidRPr="004C770D">
        <w:rPr>
          <w:rFonts w:ascii="Arial" w:hAnsi="Arial" w:cs="Arial"/>
          <w:sz w:val="20"/>
          <w:lang w:val="en-GB"/>
        </w:rPr>
        <w:t xml:space="preserve">: </w:t>
      </w:r>
      <w:r w:rsidRPr="004C770D">
        <w:rPr>
          <w:rFonts w:ascii="Arial" w:hAnsi="Arial" w:cs="Arial"/>
          <w:sz w:val="20"/>
          <w:lang w:val="en-GB"/>
        </w:rPr>
        <w:t>depending on dimensions</w:t>
      </w:r>
    </w:p>
    <w:p w14:paraId="611F34A0" w14:textId="77777777" w:rsidR="004D40C3" w:rsidRPr="004C770D" w:rsidRDefault="004D40C3" w:rsidP="00083607">
      <w:pPr>
        <w:ind w:firstLine="708"/>
        <w:jc w:val="both"/>
        <w:rPr>
          <w:rFonts w:ascii="Arial" w:hAnsi="Arial" w:cs="Arial"/>
          <w:sz w:val="20"/>
          <w:highlight w:val="yellow"/>
          <w:lang w:val="en-GB"/>
        </w:rPr>
      </w:pPr>
    </w:p>
    <w:p w14:paraId="0532D3C4" w14:textId="77777777" w:rsidR="0023022A" w:rsidRDefault="0071080F" w:rsidP="0071080F">
      <w:pPr>
        <w:numPr>
          <w:ilvl w:val="0"/>
          <w:numId w:val="7"/>
        </w:numPr>
        <w:tabs>
          <w:tab w:val="clear" w:pos="1428"/>
          <w:tab w:val="num" w:pos="720"/>
        </w:tabs>
        <w:ind w:hanging="1068"/>
        <w:jc w:val="both"/>
        <w:rPr>
          <w:rFonts w:ascii="Arial" w:hAnsi="Arial" w:cs="Arial"/>
          <w:sz w:val="20"/>
          <w:lang w:val="en-GB"/>
        </w:rPr>
      </w:pPr>
      <w:r w:rsidRPr="0071080F">
        <w:rPr>
          <w:rFonts w:ascii="Arial" w:hAnsi="Arial" w:cs="Arial"/>
          <w:sz w:val="20"/>
          <w:lang w:val="en-GB"/>
        </w:rPr>
        <w:t>Door hinged on the right or left, or double door (desig</w:t>
      </w:r>
      <w:r>
        <w:rPr>
          <w:rFonts w:ascii="Arial" w:hAnsi="Arial" w:cs="Arial"/>
          <w:sz w:val="20"/>
          <w:lang w:val="en-GB"/>
        </w:rPr>
        <w:t xml:space="preserve">n-related due to dimensional </w:t>
      </w:r>
    </w:p>
    <w:p w14:paraId="09F2C06D" w14:textId="77777777" w:rsidR="0071080F" w:rsidRPr="0071080F" w:rsidRDefault="0071080F" w:rsidP="0071080F">
      <w:pPr>
        <w:ind w:firstLine="708"/>
        <w:jc w:val="both"/>
        <w:rPr>
          <w:rFonts w:ascii="Arial" w:hAnsi="Arial" w:cs="Arial"/>
          <w:sz w:val="20"/>
          <w:lang w:val="en-GB"/>
        </w:rPr>
      </w:pPr>
      <w:r>
        <w:rPr>
          <w:rFonts w:ascii="Arial" w:hAnsi="Arial" w:cs="Arial"/>
          <w:sz w:val="20"/>
          <w:lang w:val="en-GB"/>
        </w:rPr>
        <w:t>specifications)</w:t>
      </w:r>
    </w:p>
    <w:p w14:paraId="40CCCE3E" w14:textId="77777777" w:rsidR="006F1D83" w:rsidRPr="00580C38" w:rsidRDefault="006F1D83" w:rsidP="006F1D83">
      <w:pPr>
        <w:pStyle w:val="KeinLeerraum"/>
        <w:numPr>
          <w:ilvl w:val="0"/>
          <w:numId w:val="3"/>
        </w:numPr>
        <w:rPr>
          <w:rFonts w:ascii="Arial" w:hAnsi="Arial" w:cs="Arial"/>
          <w:sz w:val="20"/>
          <w:szCs w:val="20"/>
          <w:lang w:val="en-GB"/>
        </w:rPr>
      </w:pPr>
      <w:r w:rsidRPr="00580C38">
        <w:rPr>
          <w:rFonts w:ascii="Arial" w:hAnsi="Arial" w:cs="Arial"/>
          <w:sz w:val="20"/>
          <w:szCs w:val="20"/>
          <w:lang w:val="en-GB"/>
        </w:rPr>
        <w:t>Protection class 2</w:t>
      </w:r>
      <w:r w:rsidRPr="00580C38">
        <w:rPr>
          <w:rFonts w:ascii="Arial" w:hAnsi="Arial" w:cs="Arial"/>
          <w:sz w:val="20"/>
          <w:lang w:val="en-GB"/>
        </w:rPr>
        <w:t>, enclosure with double insulation (with optional plastic caps for wall mounting)</w:t>
      </w:r>
    </w:p>
    <w:p w14:paraId="0C1106A7" w14:textId="77777777" w:rsidR="006F1D83" w:rsidRPr="006F1D83" w:rsidRDefault="006F1D83" w:rsidP="006F1D83">
      <w:pPr>
        <w:numPr>
          <w:ilvl w:val="0"/>
          <w:numId w:val="3"/>
        </w:numPr>
        <w:jc w:val="both"/>
        <w:rPr>
          <w:rFonts w:ascii="Arial" w:hAnsi="Arial" w:cs="Arial"/>
          <w:sz w:val="20"/>
          <w:lang w:val="en-GB"/>
        </w:rPr>
      </w:pPr>
      <w:r w:rsidRPr="006F1D83">
        <w:rPr>
          <w:rFonts w:ascii="Arial" w:hAnsi="Arial" w:cs="Arial"/>
          <w:sz w:val="20"/>
          <w:szCs w:val="20"/>
          <w:lang w:val="en-GB"/>
        </w:rPr>
        <w:t xml:space="preserve">Protection class according to </w:t>
      </w:r>
      <w:r w:rsidRPr="006F1D83">
        <w:rPr>
          <w:rFonts w:ascii="Arial" w:hAnsi="Arial" w:cs="Arial"/>
          <w:sz w:val="20"/>
          <w:lang w:val="en-GB"/>
        </w:rPr>
        <w:t xml:space="preserve">EN 62208 / EN 60529 </w:t>
      </w:r>
      <w:r w:rsidRPr="006F1D83">
        <w:rPr>
          <w:rFonts w:ascii="Arial" w:hAnsi="Arial" w:cs="Arial"/>
          <w:sz w:val="20"/>
          <w:szCs w:val="20"/>
          <w:lang w:val="en-GB"/>
        </w:rPr>
        <w:t>classification</w:t>
      </w:r>
      <w:r w:rsidRPr="006F1D83">
        <w:rPr>
          <w:rFonts w:ascii="Arial" w:hAnsi="Arial" w:cs="Arial"/>
          <w:sz w:val="20"/>
          <w:lang w:val="en-GB"/>
        </w:rPr>
        <w:t xml:space="preserve"> IP 54</w:t>
      </w:r>
    </w:p>
    <w:p w14:paraId="0438FE40" w14:textId="77777777" w:rsidR="00617D5D" w:rsidRPr="004C770D" w:rsidRDefault="004C770D" w:rsidP="004C770D">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Tested fire protection enclosure</w:t>
      </w:r>
      <w:r>
        <w:rPr>
          <w:rFonts w:ascii="Arial" w:hAnsi="Arial" w:cs="Arial"/>
          <w:sz w:val="20"/>
          <w:szCs w:val="20"/>
          <w:lang w:val="en-GB"/>
        </w:rPr>
        <w:t>/fire protection partition</w:t>
      </w:r>
      <w:r w:rsidRPr="005337AB">
        <w:rPr>
          <w:rFonts w:ascii="Arial" w:hAnsi="Arial" w:cs="Arial"/>
          <w:sz w:val="20"/>
          <w:szCs w:val="20"/>
          <w:lang w:val="en-GB"/>
        </w:rPr>
        <w:t xml:space="preserve"> with test number from a state-approved MPA</w:t>
      </w:r>
    </w:p>
    <w:p w14:paraId="197E9EF7" w14:textId="77777777" w:rsidR="00617D5D" w:rsidRPr="004C770D" w:rsidRDefault="00617D5D" w:rsidP="00891829">
      <w:pPr>
        <w:jc w:val="both"/>
        <w:rPr>
          <w:rFonts w:ascii="Arial" w:hAnsi="Arial" w:cs="Arial"/>
          <w:sz w:val="16"/>
          <w:lang w:val="en-GB"/>
        </w:rPr>
      </w:pPr>
    </w:p>
    <w:p w14:paraId="29A528AC" w14:textId="77777777" w:rsidR="001E78FB" w:rsidRPr="00AE0245" w:rsidRDefault="001E78FB" w:rsidP="001E78FB">
      <w:pPr>
        <w:jc w:val="both"/>
        <w:rPr>
          <w:rFonts w:ascii="Arial" w:hAnsi="Arial" w:cs="Arial"/>
          <w:b/>
          <w:bCs/>
          <w:sz w:val="20"/>
        </w:rPr>
      </w:pPr>
      <w:proofErr w:type="spellStart"/>
      <w:r>
        <w:rPr>
          <w:rFonts w:ascii="Arial" w:hAnsi="Arial" w:cs="Arial"/>
          <w:b/>
          <w:bCs/>
          <w:sz w:val="20"/>
        </w:rPr>
        <w:t>Enclosure</w:t>
      </w:r>
      <w:proofErr w:type="spellEnd"/>
    </w:p>
    <w:p w14:paraId="40161824" w14:textId="77777777" w:rsidR="00617D5D" w:rsidRDefault="00617D5D">
      <w:pPr>
        <w:ind w:left="360"/>
        <w:jc w:val="both"/>
        <w:rPr>
          <w:rFonts w:ascii="Arial" w:hAnsi="Arial" w:cs="Arial"/>
          <w:sz w:val="20"/>
        </w:rPr>
      </w:pPr>
    </w:p>
    <w:p w14:paraId="2AA8E5C3" w14:textId="77777777" w:rsidR="00617D5D" w:rsidRPr="00A1755C" w:rsidRDefault="00A1755C">
      <w:pPr>
        <w:numPr>
          <w:ilvl w:val="0"/>
          <w:numId w:val="3"/>
        </w:numPr>
        <w:jc w:val="both"/>
        <w:rPr>
          <w:rFonts w:ascii="Arial" w:hAnsi="Arial" w:cs="Arial"/>
          <w:color w:val="000000"/>
          <w:sz w:val="20"/>
          <w:lang w:val="en-GB"/>
        </w:rPr>
      </w:pPr>
      <w:bookmarkStart w:id="8" w:name="_Hlk535235113"/>
      <w:r w:rsidRPr="005337AB">
        <w:rPr>
          <w:rFonts w:ascii="Arial" w:hAnsi="Arial" w:cs="Arial"/>
          <w:sz w:val="20"/>
          <w:szCs w:val="20"/>
          <w:lang w:val="en-GB"/>
        </w:rPr>
        <w:t>Lock with narrow edge banding to protect against impact loads on the edge, swivel lever and 2-point locking mechanism,</w:t>
      </w:r>
      <w:r w:rsidR="00617D5D" w:rsidRPr="00A1755C">
        <w:rPr>
          <w:rFonts w:ascii="Arial" w:hAnsi="Arial" w:cs="Arial"/>
          <w:color w:val="000000"/>
          <w:sz w:val="20"/>
          <w:lang w:val="en-GB"/>
        </w:rPr>
        <w:t xml:space="preserve"> </w:t>
      </w:r>
      <w:r>
        <w:rPr>
          <w:rFonts w:ascii="Arial" w:hAnsi="Arial" w:cs="Arial"/>
          <w:color w:val="000000"/>
          <w:sz w:val="20"/>
          <w:lang w:val="en-GB"/>
        </w:rPr>
        <w:t>resting on the enclosure</w:t>
      </w:r>
      <w:r w:rsidR="00617D5D" w:rsidRPr="00A1755C">
        <w:rPr>
          <w:rFonts w:ascii="Arial" w:hAnsi="Arial" w:cs="Arial"/>
          <w:color w:val="000000"/>
          <w:sz w:val="20"/>
          <w:lang w:val="en-GB"/>
        </w:rPr>
        <w:t>.</w:t>
      </w:r>
    </w:p>
    <w:p w14:paraId="2C8324A9" w14:textId="77777777" w:rsidR="00617D5D" w:rsidRPr="00A1755C" w:rsidRDefault="00A1755C" w:rsidP="00A1755C">
      <w:pPr>
        <w:numPr>
          <w:ilvl w:val="0"/>
          <w:numId w:val="1"/>
        </w:numPr>
        <w:jc w:val="both"/>
        <w:rPr>
          <w:rFonts w:ascii="Arial" w:hAnsi="Arial" w:cs="Arial"/>
          <w:color w:val="000000"/>
          <w:sz w:val="20"/>
          <w:lang w:val="en-GB"/>
        </w:rPr>
      </w:pPr>
      <w:r w:rsidRPr="005337AB">
        <w:rPr>
          <w:rFonts w:ascii="Arial" w:hAnsi="Arial" w:cs="Arial"/>
          <w:sz w:val="20"/>
          <w:szCs w:val="20"/>
          <w:lang w:val="en-GB"/>
        </w:rPr>
        <w:t>Swivel lever</w:t>
      </w:r>
      <w:r w:rsidRPr="00CC1B8F">
        <w:rPr>
          <w:rFonts w:ascii="Arial" w:hAnsi="Arial" w:cs="Arial"/>
          <w:color w:val="000000"/>
          <w:sz w:val="20"/>
          <w:lang w:val="en-GB"/>
        </w:rPr>
        <w:t xml:space="preserve">, </w:t>
      </w:r>
      <w:r>
        <w:rPr>
          <w:rFonts w:ascii="Arial" w:hAnsi="Arial" w:cs="Arial"/>
          <w:color w:val="000000"/>
          <w:sz w:val="20"/>
          <w:lang w:val="en-GB"/>
        </w:rPr>
        <w:t>m</w:t>
      </w:r>
      <w:r w:rsidRPr="00CC1B8F">
        <w:rPr>
          <w:rFonts w:ascii="Arial" w:hAnsi="Arial" w:cs="Arial"/>
          <w:color w:val="000000"/>
          <w:sz w:val="20"/>
          <w:lang w:val="en-GB"/>
        </w:rPr>
        <w:t>aterial PA (</w:t>
      </w:r>
      <w:r w:rsidRPr="005337AB">
        <w:rPr>
          <w:rFonts w:ascii="Arial" w:hAnsi="Arial" w:cs="Arial"/>
          <w:sz w:val="20"/>
          <w:szCs w:val="20"/>
          <w:lang w:val="en-GB"/>
        </w:rPr>
        <w:t>can be retrofitted to locking system with DIN half cylinder</w:t>
      </w:r>
      <w:r w:rsidRPr="00CC1B8F">
        <w:rPr>
          <w:rFonts w:ascii="Arial" w:hAnsi="Arial" w:cs="Arial"/>
          <w:color w:val="000000"/>
          <w:sz w:val="20"/>
          <w:lang w:val="en-GB"/>
        </w:rPr>
        <w:t>).</w:t>
      </w:r>
    </w:p>
    <w:p w14:paraId="3E22316D" w14:textId="77777777" w:rsidR="00154200" w:rsidRPr="006F1D83" w:rsidRDefault="006F1D83" w:rsidP="006F1D83">
      <w:pPr>
        <w:numPr>
          <w:ilvl w:val="0"/>
          <w:numId w:val="1"/>
        </w:numPr>
        <w:jc w:val="both"/>
        <w:rPr>
          <w:rFonts w:ascii="Arial" w:hAnsi="Arial" w:cs="Arial"/>
          <w:sz w:val="20"/>
          <w:lang w:val="en-GB"/>
        </w:rPr>
      </w:pPr>
      <w:r w:rsidRPr="006F1D83">
        <w:rPr>
          <w:rFonts w:ascii="Arial" w:eastAsia="Calibri" w:hAnsi="Arial" w:cs="Arial"/>
          <w:sz w:val="20"/>
          <w:szCs w:val="20"/>
          <w:lang w:val="en-GB" w:eastAsia="en-US"/>
        </w:rPr>
        <w:t>Suitable for temperature limits from 10°C in accordance with EN 62208 under normal operating conditions</w:t>
      </w:r>
    </w:p>
    <w:p w14:paraId="40CEE7C2" w14:textId="77777777" w:rsidR="00154200" w:rsidRPr="006F1D83" w:rsidRDefault="006F1D83" w:rsidP="006F1D83">
      <w:pPr>
        <w:numPr>
          <w:ilvl w:val="0"/>
          <w:numId w:val="1"/>
        </w:numPr>
        <w:jc w:val="both"/>
        <w:rPr>
          <w:rFonts w:ascii="Arial" w:hAnsi="Arial" w:cs="Arial"/>
          <w:sz w:val="20"/>
          <w:lang w:val="en-GB"/>
        </w:rPr>
      </w:pPr>
      <w:r w:rsidRPr="006F1D83">
        <w:rPr>
          <w:rFonts w:ascii="Arial" w:hAnsi="Arial" w:cs="Arial"/>
          <w:sz w:val="20"/>
          <w:lang w:val="en-GB"/>
        </w:rPr>
        <w:t>Compliance with the humidity limit values in accordance with EN 62208 and the following parts in normal operation</w:t>
      </w:r>
    </w:p>
    <w:p w14:paraId="5C9DCA0D" w14:textId="77777777" w:rsidR="00617D5D" w:rsidRPr="008B6421" w:rsidRDefault="008B6421" w:rsidP="008B6421">
      <w:pPr>
        <w:numPr>
          <w:ilvl w:val="0"/>
          <w:numId w:val="1"/>
        </w:numPr>
        <w:jc w:val="both"/>
        <w:rPr>
          <w:rFonts w:ascii="Arial" w:hAnsi="Arial" w:cs="Arial"/>
          <w:color w:val="000000"/>
          <w:sz w:val="20"/>
          <w:lang w:val="en-GB"/>
        </w:rPr>
      </w:pPr>
      <w:r w:rsidRPr="005337AB">
        <w:rPr>
          <w:rFonts w:ascii="Arial" w:hAnsi="Arial" w:cs="Arial"/>
          <w:sz w:val="20"/>
          <w:szCs w:val="20"/>
          <w:lang w:val="en-GB"/>
        </w:rPr>
        <w:t xml:space="preserve">Fireproof with all-round seal to prevent the </w:t>
      </w:r>
      <w:r>
        <w:rPr>
          <w:rFonts w:ascii="Arial" w:hAnsi="Arial" w:cs="Arial"/>
          <w:sz w:val="20"/>
          <w:szCs w:val="20"/>
          <w:lang w:val="en-GB"/>
        </w:rPr>
        <w:t>leakage</w:t>
      </w:r>
      <w:r w:rsidRPr="005337AB">
        <w:rPr>
          <w:rFonts w:ascii="Arial" w:hAnsi="Arial" w:cs="Arial"/>
          <w:sz w:val="20"/>
          <w:szCs w:val="20"/>
          <w:lang w:val="en-GB"/>
        </w:rPr>
        <w:t xml:space="preserve"> of smoke (three-stage protection function). </w:t>
      </w:r>
      <w:r w:rsidRPr="002C0C70">
        <w:rPr>
          <w:rFonts w:ascii="Arial" w:hAnsi="Arial" w:cs="Arial"/>
          <w:sz w:val="20"/>
          <w:szCs w:val="20"/>
          <w:lang w:val="en-GB"/>
        </w:rPr>
        <w:t xml:space="preserve">First stage </w:t>
      </w:r>
      <w:r>
        <w:rPr>
          <w:rFonts w:ascii="Arial" w:hAnsi="Arial" w:cs="Arial"/>
          <w:sz w:val="20"/>
          <w:szCs w:val="20"/>
          <w:lang w:val="en-GB"/>
        </w:rPr>
        <w:t xml:space="preserve">68°C </w:t>
      </w:r>
      <w:r w:rsidRPr="002C0C70">
        <w:rPr>
          <w:rFonts w:ascii="Arial" w:hAnsi="Arial" w:cs="Arial"/>
          <w:sz w:val="20"/>
          <w:szCs w:val="20"/>
          <w:lang w:val="en-GB"/>
        </w:rPr>
        <w:t xml:space="preserve">to 95° C smoke-inhibiting and fireproof. </w:t>
      </w:r>
      <w:r w:rsidRPr="005337AB">
        <w:rPr>
          <w:rFonts w:ascii="Arial" w:hAnsi="Arial" w:cs="Arial"/>
          <w:sz w:val="20"/>
          <w:szCs w:val="20"/>
          <w:lang w:val="en-GB"/>
        </w:rPr>
        <w:t xml:space="preserve">The second stage begins at approx. </w:t>
      </w:r>
      <w:r w:rsidRPr="005337AB">
        <w:rPr>
          <w:rFonts w:ascii="Arial" w:hAnsi="Arial" w:cs="Arial"/>
          <w:sz w:val="20"/>
          <w:szCs w:val="20"/>
          <w:lang w:val="en-GB"/>
        </w:rPr>
        <w:lastRenderedPageBreak/>
        <w:t>300° C with complete endothermic sealing of the enclosure. From 180° C to 1000° C, the third stage begins to additionally foam the enclosure if necessary</w:t>
      </w:r>
      <w:r w:rsidRPr="002C0C70">
        <w:rPr>
          <w:rFonts w:ascii="Arial" w:hAnsi="Arial" w:cs="Arial"/>
          <w:color w:val="000000"/>
          <w:sz w:val="20"/>
          <w:lang w:val="en-GB"/>
        </w:rPr>
        <w:t>.</w:t>
      </w:r>
    </w:p>
    <w:p w14:paraId="2C5D46FD" w14:textId="77777777" w:rsidR="00617D5D" w:rsidRPr="00E672B2" w:rsidRDefault="00E672B2">
      <w:pPr>
        <w:numPr>
          <w:ilvl w:val="0"/>
          <w:numId w:val="4"/>
        </w:numPr>
        <w:jc w:val="both"/>
        <w:rPr>
          <w:rFonts w:ascii="Arial" w:hAnsi="Arial" w:cs="Arial"/>
          <w:color w:val="000000"/>
          <w:sz w:val="20"/>
          <w:lang w:val="en-GB"/>
        </w:rPr>
      </w:pPr>
      <w:r w:rsidRPr="006B5442">
        <w:rPr>
          <w:rFonts w:ascii="Arial" w:hAnsi="Arial" w:cs="Arial"/>
          <w:sz w:val="20"/>
          <w:szCs w:val="20"/>
          <w:lang w:val="en-GB"/>
        </w:rPr>
        <w:t xml:space="preserve">Exterior </w:t>
      </w:r>
      <w:proofErr w:type="spellStart"/>
      <w:r w:rsidRPr="006B5442">
        <w:rPr>
          <w:rFonts w:ascii="Arial" w:hAnsi="Arial" w:cs="Arial"/>
          <w:sz w:val="20"/>
          <w:szCs w:val="20"/>
          <w:lang w:val="en-GB"/>
        </w:rPr>
        <w:t>color</w:t>
      </w:r>
      <w:proofErr w:type="spellEnd"/>
      <w:r w:rsidRPr="006B5442">
        <w:rPr>
          <w:rFonts w:ascii="Arial" w:hAnsi="Arial" w:cs="Arial"/>
          <w:sz w:val="20"/>
          <w:szCs w:val="20"/>
          <w:lang w:val="en-GB"/>
        </w:rPr>
        <w:t xml:space="preserve"> light grey, similar to RAL 7035</w:t>
      </w:r>
    </w:p>
    <w:bookmarkEnd w:id="8"/>
    <w:p w14:paraId="117931D4" w14:textId="77777777" w:rsidR="00617D5D" w:rsidRPr="00E672B2" w:rsidRDefault="00617D5D">
      <w:pPr>
        <w:rPr>
          <w:rFonts w:ascii="Arial" w:hAnsi="Arial" w:cs="Arial"/>
          <w:sz w:val="20"/>
          <w:szCs w:val="20"/>
          <w:lang w:val="en-GB"/>
        </w:rPr>
      </w:pPr>
      <w:r w:rsidRPr="00E672B2">
        <w:rPr>
          <w:rFonts w:ascii="Arial" w:hAnsi="Arial" w:cs="Arial"/>
          <w:sz w:val="20"/>
          <w:szCs w:val="20"/>
          <w:lang w:val="en-GB"/>
        </w:rPr>
        <w:t xml:space="preserve"> </w:t>
      </w:r>
    </w:p>
    <w:p w14:paraId="7179444A" w14:textId="77777777" w:rsidR="006D0DB7" w:rsidRDefault="00617D5D" w:rsidP="006D0DB7">
      <w:pPr>
        <w:rPr>
          <w:rFonts w:ascii="Arial" w:hAnsi="Arial" w:cs="Arial"/>
          <w:b/>
          <w:bCs/>
          <w:sz w:val="20"/>
        </w:rPr>
      </w:pPr>
      <w:r>
        <w:rPr>
          <w:rFonts w:ascii="Arial" w:hAnsi="Arial" w:cs="Arial"/>
          <w:b/>
          <w:bCs/>
          <w:sz w:val="20"/>
        </w:rPr>
        <w:t>Materia</w:t>
      </w:r>
      <w:r w:rsidR="006D0DB7">
        <w:rPr>
          <w:rFonts w:ascii="Arial" w:hAnsi="Arial" w:cs="Arial"/>
          <w:b/>
          <w:bCs/>
          <w:sz w:val="20"/>
        </w:rPr>
        <w:t>l</w:t>
      </w:r>
    </w:p>
    <w:p w14:paraId="543DC683" w14:textId="77777777" w:rsidR="006D0DB7" w:rsidRDefault="006D0DB7" w:rsidP="006D0DB7">
      <w:pPr>
        <w:rPr>
          <w:rFonts w:ascii="Arial" w:hAnsi="Arial" w:cs="Arial"/>
          <w:b/>
          <w:bCs/>
          <w:sz w:val="20"/>
        </w:rPr>
      </w:pPr>
    </w:p>
    <w:p w14:paraId="60F584B3" w14:textId="77777777" w:rsidR="00E672B2" w:rsidRPr="002476D4" w:rsidRDefault="00E672B2" w:rsidP="00E672B2">
      <w:pPr>
        <w:pStyle w:val="Listenabsatz"/>
        <w:numPr>
          <w:ilvl w:val="0"/>
          <w:numId w:val="15"/>
        </w:numPr>
        <w:spacing w:after="0" w:line="240" w:lineRule="auto"/>
        <w:ind w:left="714" w:hanging="357"/>
        <w:jc w:val="both"/>
        <w:rPr>
          <w:rFonts w:ascii="Arial" w:hAnsi="Arial" w:cs="Arial"/>
          <w:sz w:val="20"/>
          <w:szCs w:val="20"/>
          <w:lang w:val="en-GB"/>
        </w:rPr>
      </w:pPr>
      <w:r w:rsidRPr="002476D4">
        <w:rPr>
          <w:rFonts w:ascii="Arial" w:hAnsi="Arial" w:cs="Arial"/>
          <w:sz w:val="20"/>
          <w:szCs w:val="20"/>
          <w:lang w:val="en-GB"/>
        </w:rPr>
        <w:t>Basic fire protection panels non-flammable</w:t>
      </w:r>
    </w:p>
    <w:p w14:paraId="45F0C38F" w14:textId="77777777" w:rsidR="00E672B2" w:rsidRPr="005337AB" w:rsidRDefault="00125F2F" w:rsidP="00E672B2">
      <w:pPr>
        <w:pStyle w:val="KeinLeerraum"/>
        <w:numPr>
          <w:ilvl w:val="0"/>
          <w:numId w:val="13"/>
        </w:numPr>
        <w:jc w:val="both"/>
        <w:rPr>
          <w:rFonts w:ascii="Arial" w:hAnsi="Arial" w:cs="Arial"/>
          <w:sz w:val="20"/>
          <w:szCs w:val="20"/>
          <w:lang w:val="en-GB"/>
        </w:rPr>
      </w:pPr>
      <w:r>
        <w:rPr>
          <w:rFonts w:ascii="Arial" w:hAnsi="Arial" w:cs="Arial"/>
          <w:sz w:val="20"/>
          <w:szCs w:val="20"/>
          <w:lang w:val="en-GB"/>
        </w:rPr>
        <w:t>C</w:t>
      </w:r>
      <w:r w:rsidR="00E672B2" w:rsidRPr="005337AB">
        <w:rPr>
          <w:rFonts w:ascii="Arial" w:hAnsi="Arial" w:cs="Arial"/>
          <w:sz w:val="20"/>
          <w:szCs w:val="20"/>
          <w:lang w:val="en-GB"/>
        </w:rPr>
        <w:t xml:space="preserve">oated fire protection </w:t>
      </w:r>
      <w:r w:rsidR="00E672B2">
        <w:rPr>
          <w:rFonts w:ascii="Arial" w:hAnsi="Arial" w:cs="Arial"/>
          <w:sz w:val="20"/>
          <w:szCs w:val="20"/>
          <w:lang w:val="en-GB"/>
        </w:rPr>
        <w:t>panels</w:t>
      </w:r>
      <w:r w:rsidR="00E672B2" w:rsidRPr="005337AB">
        <w:rPr>
          <w:rFonts w:ascii="Arial" w:hAnsi="Arial" w:cs="Arial"/>
          <w:sz w:val="20"/>
          <w:szCs w:val="20"/>
          <w:lang w:val="en-GB"/>
        </w:rPr>
        <w:t xml:space="preserve"> meet the requirements of DIN EN 438-2, e.g. abrasion resistance, impact resistance, scratch resistance, etc. ... </w:t>
      </w:r>
    </w:p>
    <w:p w14:paraId="408B1A71" w14:textId="77777777" w:rsidR="00E672B2" w:rsidRPr="00251B93" w:rsidRDefault="00E672B2" w:rsidP="00E672B2">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3382448E" w14:textId="77777777" w:rsidR="00E672B2" w:rsidRPr="005337AB" w:rsidRDefault="00E672B2" w:rsidP="00E672B2">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278CDDD2" w14:textId="77777777" w:rsidR="00E672B2" w:rsidRPr="002476D4" w:rsidRDefault="00E672B2" w:rsidP="00E672B2">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 xml:space="preserve">The standard surface coating is ≤ 0.5 mm and therefore </w:t>
      </w:r>
      <w:proofErr w:type="spellStart"/>
      <w:r w:rsidRPr="005337AB">
        <w:rPr>
          <w:rFonts w:ascii="Arial" w:hAnsi="Arial" w:cs="Arial"/>
          <w:sz w:val="20"/>
          <w:szCs w:val="20"/>
          <w:lang w:val="en-GB"/>
        </w:rPr>
        <w:t>fulfills</w:t>
      </w:r>
      <w:proofErr w:type="spellEnd"/>
      <w:r w:rsidRPr="005337AB">
        <w:rPr>
          <w:rFonts w:ascii="Arial" w:hAnsi="Arial" w:cs="Arial"/>
          <w:sz w:val="20"/>
          <w:szCs w:val="20"/>
          <w:lang w:val="en-GB"/>
        </w:rPr>
        <w:t xml:space="preserve"> the instructions in the MVVTB that coatings up to 0.5 mm layer thickness do not affect the assessment of the building material class.</w:t>
      </w:r>
    </w:p>
    <w:p w14:paraId="622679C9" w14:textId="77777777" w:rsidR="00E672B2" w:rsidRPr="00447404" w:rsidRDefault="00E672B2" w:rsidP="00E672B2">
      <w:pPr>
        <w:numPr>
          <w:ilvl w:val="0"/>
          <w:numId w:val="14"/>
        </w:numPr>
        <w:jc w:val="both"/>
        <w:rPr>
          <w:rFonts w:ascii="Arial" w:hAnsi="Arial" w:cs="Arial"/>
          <w:sz w:val="20"/>
          <w:lang w:val="en-GB"/>
        </w:rPr>
      </w:pPr>
      <w:r w:rsidRPr="00447404">
        <w:rPr>
          <w:rFonts w:ascii="Arial" w:hAnsi="Arial" w:cs="Arial"/>
          <w:sz w:val="20"/>
          <w:lang w:val="en-GB"/>
        </w:rPr>
        <w:t>Fireproof with all-round seal to prevent the leakage of smoke (three-stage protective function) from the inside to the outside in relation to escape and rescue routes</w:t>
      </w:r>
    </w:p>
    <w:p w14:paraId="791AEC35" w14:textId="77777777" w:rsidR="00617D5D" w:rsidRPr="00E672B2" w:rsidRDefault="00617D5D">
      <w:pPr>
        <w:jc w:val="both"/>
        <w:rPr>
          <w:rFonts w:ascii="Arial" w:hAnsi="Arial" w:cs="Arial"/>
          <w:b/>
          <w:bCs/>
          <w:sz w:val="16"/>
          <w:highlight w:val="yellow"/>
          <w:lang w:val="en-GB"/>
        </w:rPr>
      </w:pPr>
    </w:p>
    <w:p w14:paraId="18E4A571" w14:textId="77777777" w:rsidR="0057364F" w:rsidRPr="0057364F" w:rsidRDefault="0057364F" w:rsidP="0057364F">
      <w:pPr>
        <w:jc w:val="both"/>
        <w:rPr>
          <w:rFonts w:ascii="Arial" w:hAnsi="Arial" w:cs="Arial"/>
          <w:b/>
          <w:bCs/>
          <w:sz w:val="20"/>
          <w:highlight w:val="yellow"/>
          <w:lang w:val="en-GB"/>
        </w:rPr>
      </w:pPr>
      <w:r w:rsidRPr="0057364F">
        <w:rPr>
          <w:rFonts w:ascii="Arial" w:hAnsi="Arial" w:cs="Arial"/>
          <w:b/>
          <w:bCs/>
          <w:sz w:val="20"/>
          <w:szCs w:val="20"/>
          <w:lang w:val="en-GB"/>
        </w:rPr>
        <w:t>Test data required to assess the functional integrity</w:t>
      </w:r>
      <w:r w:rsidRPr="0057364F">
        <w:rPr>
          <w:lang w:val="en-GB"/>
        </w:rPr>
        <w:t xml:space="preserve"> </w:t>
      </w:r>
      <w:r w:rsidRPr="0057364F">
        <w:rPr>
          <w:rFonts w:ascii="Arial" w:hAnsi="Arial" w:cs="Arial"/>
          <w:b/>
          <w:bCs/>
          <w:sz w:val="20"/>
          <w:szCs w:val="20"/>
          <w:lang w:val="en-GB"/>
        </w:rPr>
        <w:t>according to gem. MLAR 11.2005</w:t>
      </w:r>
    </w:p>
    <w:p w14:paraId="16ABA104" w14:textId="77777777" w:rsidR="00617D5D" w:rsidRPr="0057364F" w:rsidRDefault="00617D5D">
      <w:pPr>
        <w:pStyle w:val="Textkrper3"/>
        <w:rPr>
          <w:lang w:val="en-GB"/>
        </w:rPr>
      </w:pPr>
      <w:r w:rsidRPr="0057364F">
        <w:rPr>
          <w:lang w:val="en-GB"/>
        </w:rPr>
        <w:t>(</w:t>
      </w:r>
      <w:r w:rsidR="0057364F" w:rsidRPr="0057364F">
        <w:rPr>
          <w:lang w:val="en-GB"/>
        </w:rPr>
        <w:t>Example</w:t>
      </w:r>
      <w:r w:rsidRPr="0057364F">
        <w:rPr>
          <w:lang w:val="en-GB"/>
        </w:rPr>
        <w:t>: Serie</w:t>
      </w:r>
      <w:r w:rsidR="0057364F" w:rsidRPr="0057364F">
        <w:rPr>
          <w:lang w:val="en-GB"/>
        </w:rPr>
        <w:t>s</w:t>
      </w:r>
      <w:r w:rsidRPr="0057364F">
        <w:rPr>
          <w:lang w:val="en-GB"/>
        </w:rPr>
        <w:t xml:space="preserve"> LW</w:t>
      </w:r>
      <w:r w:rsidR="00E62107" w:rsidRPr="0057364F">
        <w:rPr>
          <w:lang w:val="en-GB"/>
        </w:rPr>
        <w:t>A</w:t>
      </w:r>
      <w:r w:rsidRPr="0057364F">
        <w:rPr>
          <w:lang w:val="en-GB"/>
        </w:rPr>
        <w:t xml:space="preserve"> </w:t>
      </w:r>
      <w:r w:rsidR="00470FF7" w:rsidRPr="0057364F">
        <w:rPr>
          <w:lang w:val="en-GB"/>
        </w:rPr>
        <w:t xml:space="preserve">30 </w:t>
      </w:r>
      <w:r w:rsidR="00E62107" w:rsidRPr="0057364F">
        <w:rPr>
          <w:lang w:val="en-GB"/>
        </w:rPr>
        <w:t>460</w:t>
      </w:r>
      <w:r w:rsidRPr="0057364F">
        <w:rPr>
          <w:lang w:val="en-GB"/>
        </w:rPr>
        <w:t xml:space="preserve"> x </w:t>
      </w:r>
      <w:r w:rsidR="00E62107" w:rsidRPr="0057364F">
        <w:rPr>
          <w:lang w:val="en-GB"/>
        </w:rPr>
        <w:t>410</w:t>
      </w:r>
      <w:r w:rsidRPr="0057364F">
        <w:rPr>
          <w:lang w:val="en-GB"/>
        </w:rPr>
        <w:t xml:space="preserve"> x </w:t>
      </w:r>
      <w:r w:rsidR="00E62107" w:rsidRPr="0057364F">
        <w:rPr>
          <w:lang w:val="en-GB"/>
        </w:rPr>
        <w:t>60</w:t>
      </w:r>
      <w:r w:rsidRPr="0057364F">
        <w:rPr>
          <w:lang w:val="en-GB"/>
        </w:rPr>
        <w:t xml:space="preserve"> mm </w:t>
      </w:r>
      <w:r w:rsidR="0057364F" w:rsidRPr="0057364F">
        <w:rPr>
          <w:lang w:val="en-GB"/>
        </w:rPr>
        <w:t>external dimensions</w:t>
      </w:r>
      <w:r w:rsidRPr="0057364F">
        <w:rPr>
          <w:lang w:val="en-GB"/>
        </w:rPr>
        <w:t>)</w:t>
      </w:r>
    </w:p>
    <w:p w14:paraId="514CDC6F" w14:textId="77777777" w:rsidR="00617D5D" w:rsidRPr="0057364F" w:rsidRDefault="00617D5D">
      <w:pPr>
        <w:jc w:val="both"/>
        <w:rPr>
          <w:rFonts w:ascii="Arial" w:hAnsi="Arial" w:cs="Arial"/>
          <w:b/>
          <w:bCs/>
          <w:sz w:val="20"/>
          <w:highlight w:val="yellow"/>
          <w:lang w:val="en-GB"/>
        </w:rPr>
      </w:pPr>
    </w:p>
    <w:p w14:paraId="0CB18131" w14:textId="77777777" w:rsidR="00617D5D" w:rsidRPr="00F82D47" w:rsidRDefault="00F82D47" w:rsidP="00F82D47">
      <w:pPr>
        <w:pStyle w:val="KeinLeerraum"/>
        <w:numPr>
          <w:ilvl w:val="0"/>
          <w:numId w:val="3"/>
        </w:numPr>
        <w:jc w:val="both"/>
        <w:rPr>
          <w:rFonts w:ascii="Arial" w:hAnsi="Arial" w:cs="Arial"/>
          <w:sz w:val="20"/>
          <w:szCs w:val="20"/>
          <w:lang w:val="en-GB"/>
        </w:rPr>
      </w:pPr>
      <w:r w:rsidRPr="00580C38">
        <w:rPr>
          <w:rFonts w:ascii="Arial" w:hAnsi="Arial" w:cs="Arial"/>
          <w:sz w:val="20"/>
          <w:szCs w:val="20"/>
          <w:lang w:val="en-GB"/>
        </w:rPr>
        <w:t xml:space="preserve">Temperature increase of the air measured at 2/3 height: </w:t>
      </w:r>
      <w:r w:rsidRPr="00580C38">
        <w:rPr>
          <w:rFonts w:ascii="Arial" w:hAnsi="Arial" w:cs="Arial"/>
          <w:b/>
          <w:bCs/>
          <w:sz w:val="20"/>
          <w:szCs w:val="20"/>
          <w:lang w:val="en-GB"/>
        </w:rPr>
        <w:t xml:space="preserve">max. </w:t>
      </w:r>
      <w:r>
        <w:rPr>
          <w:rFonts w:ascii="Arial" w:hAnsi="Arial" w:cs="Arial"/>
          <w:b/>
          <w:bCs/>
          <w:sz w:val="20"/>
          <w:szCs w:val="20"/>
          <w:lang w:val="en-GB"/>
        </w:rPr>
        <w:t>33</w:t>
      </w:r>
      <w:r w:rsidRPr="00580C38">
        <w:rPr>
          <w:rFonts w:ascii="Arial" w:hAnsi="Arial" w:cs="Arial"/>
          <w:b/>
          <w:bCs/>
          <w:sz w:val="20"/>
          <w:szCs w:val="20"/>
          <w:lang w:val="en-GB"/>
        </w:rPr>
        <w:t xml:space="preserve"> Kelvin</w:t>
      </w:r>
      <w:r w:rsidRPr="00580C38">
        <w:rPr>
          <w:rFonts w:ascii="Arial" w:hAnsi="Arial" w:cs="Arial"/>
          <w:sz w:val="20"/>
          <w:szCs w:val="20"/>
          <w:lang w:val="en-GB"/>
        </w:rPr>
        <w:t xml:space="preserve"> after 30 minutes</w:t>
      </w:r>
    </w:p>
    <w:p w14:paraId="10B5F9BD" w14:textId="77777777" w:rsidR="00617D5D" w:rsidRPr="00F82D47" w:rsidRDefault="00617D5D" w:rsidP="00E62107">
      <w:pPr>
        <w:ind w:left="360"/>
        <w:jc w:val="both"/>
        <w:rPr>
          <w:rFonts w:ascii="Arial" w:hAnsi="Arial" w:cs="Arial"/>
          <w:sz w:val="20"/>
          <w:highlight w:val="yellow"/>
          <w:lang w:val="en-GB"/>
        </w:rPr>
      </w:pPr>
    </w:p>
    <w:p w14:paraId="303A7F55" w14:textId="77777777" w:rsidR="00233D93" w:rsidRPr="00233D93" w:rsidRDefault="00233D93" w:rsidP="00233D93">
      <w:pPr>
        <w:jc w:val="both"/>
        <w:rPr>
          <w:rFonts w:ascii="Arial" w:hAnsi="Arial" w:cs="Arial"/>
          <w:sz w:val="20"/>
          <w:lang w:val="en-GB"/>
        </w:rPr>
      </w:pPr>
      <w:r w:rsidRPr="00233D93">
        <w:rPr>
          <w:rFonts w:ascii="Arial" w:hAnsi="Arial" w:cs="Arial"/>
          <w:sz w:val="20"/>
          <w:lang w:val="en-GB"/>
        </w:rPr>
        <w:t>The assessment of whether the electrical installations to be installed remain functional must be performed on a project-specific basis, in accordance with MLAR 2005.</w:t>
      </w:r>
    </w:p>
    <w:p w14:paraId="4F33B825" w14:textId="77777777" w:rsidR="00FB6F06" w:rsidRPr="00233D93" w:rsidRDefault="00FB6F06">
      <w:pPr>
        <w:pStyle w:val="berschrift4"/>
        <w:rPr>
          <w:lang w:val="en-GB"/>
        </w:rPr>
      </w:pPr>
    </w:p>
    <w:p w14:paraId="0E2C3C3C" w14:textId="77777777" w:rsidR="00617D5D" w:rsidRDefault="001E78FB">
      <w:pPr>
        <w:jc w:val="both"/>
        <w:rPr>
          <w:rFonts w:ascii="Arial" w:hAnsi="Arial" w:cs="Arial"/>
          <w:b/>
          <w:bCs/>
          <w:sz w:val="20"/>
        </w:rPr>
      </w:pPr>
      <w:r w:rsidRPr="00CC2B81">
        <w:rPr>
          <w:rFonts w:ascii="Arial" w:hAnsi="Arial" w:cs="Arial"/>
          <w:b/>
          <w:bCs/>
          <w:sz w:val="20"/>
        </w:rPr>
        <w:t>Option</w:t>
      </w:r>
      <w:r>
        <w:rPr>
          <w:rFonts w:ascii="Arial" w:hAnsi="Arial" w:cs="Arial"/>
          <w:b/>
          <w:bCs/>
          <w:sz w:val="20"/>
        </w:rPr>
        <w:t>s</w:t>
      </w:r>
    </w:p>
    <w:p w14:paraId="520F86A3" w14:textId="77777777" w:rsidR="001E78FB" w:rsidRDefault="001E78FB">
      <w:pPr>
        <w:jc w:val="both"/>
        <w:rPr>
          <w:rFonts w:ascii="Arial" w:hAnsi="Arial" w:cs="Arial"/>
          <w:sz w:val="20"/>
        </w:rPr>
      </w:pPr>
    </w:p>
    <w:p w14:paraId="38AD07F0" w14:textId="77777777" w:rsidR="00617D5D" w:rsidRPr="00000B7F" w:rsidRDefault="00000B7F">
      <w:pPr>
        <w:numPr>
          <w:ilvl w:val="0"/>
          <w:numId w:val="3"/>
        </w:numPr>
        <w:jc w:val="both"/>
        <w:rPr>
          <w:rFonts w:ascii="Arial" w:hAnsi="Arial" w:cs="Arial"/>
          <w:sz w:val="20"/>
          <w:lang w:val="en-GB"/>
        </w:rPr>
      </w:pPr>
      <w:r w:rsidRPr="00000B7F">
        <w:rPr>
          <w:rFonts w:ascii="Arial" w:hAnsi="Arial" w:cs="Arial"/>
          <w:sz w:val="20"/>
          <w:lang w:val="en-GB"/>
        </w:rPr>
        <w:t xml:space="preserve">Tested ventilation system „KLS“, </w:t>
      </w:r>
      <w:r>
        <w:rPr>
          <w:rFonts w:ascii="Arial" w:hAnsi="Arial" w:cs="Arial"/>
          <w:sz w:val="20"/>
          <w:lang w:val="en-GB"/>
        </w:rPr>
        <w:t>s</w:t>
      </w:r>
      <w:r w:rsidRPr="00000B7F">
        <w:rPr>
          <w:rFonts w:ascii="Arial" w:hAnsi="Arial" w:cs="Arial"/>
          <w:sz w:val="20"/>
          <w:lang w:val="en-GB"/>
        </w:rPr>
        <w:t>moke-retardant, for dissipating heat loss (self-closing in the event of fire)</w:t>
      </w:r>
    </w:p>
    <w:p w14:paraId="61164B2A" w14:textId="77777777" w:rsidR="00617D5D" w:rsidRPr="003809A2" w:rsidRDefault="003809A2" w:rsidP="003809A2">
      <w:pPr>
        <w:pStyle w:val="KeinLeerraum"/>
        <w:numPr>
          <w:ilvl w:val="0"/>
          <w:numId w:val="3"/>
        </w:numPr>
        <w:rPr>
          <w:rFonts w:ascii="Arial" w:hAnsi="Arial" w:cs="Arial"/>
          <w:sz w:val="20"/>
          <w:szCs w:val="20"/>
          <w:lang w:val="en-GB"/>
        </w:rPr>
      </w:pPr>
      <w:r w:rsidRPr="00580C38">
        <w:rPr>
          <w:rFonts w:ascii="Arial" w:hAnsi="Arial" w:cs="Arial"/>
          <w:sz w:val="20"/>
          <w:szCs w:val="20"/>
          <w:lang w:val="en-GB"/>
        </w:rPr>
        <w:t xml:space="preserve">Special </w:t>
      </w:r>
      <w:proofErr w:type="spellStart"/>
      <w:r w:rsidRPr="00580C38">
        <w:rPr>
          <w:rFonts w:ascii="Arial" w:hAnsi="Arial" w:cs="Arial"/>
          <w:sz w:val="20"/>
          <w:szCs w:val="20"/>
          <w:lang w:val="en-GB"/>
        </w:rPr>
        <w:t>colors</w:t>
      </w:r>
      <w:proofErr w:type="spellEnd"/>
      <w:r w:rsidRPr="00580C38">
        <w:rPr>
          <w:rFonts w:ascii="Arial" w:hAnsi="Arial" w:cs="Arial"/>
          <w:sz w:val="20"/>
          <w:szCs w:val="20"/>
          <w:lang w:val="en-GB"/>
        </w:rPr>
        <w:t xml:space="preserve"> and special coatings </w:t>
      </w:r>
    </w:p>
    <w:p w14:paraId="2F4E8751" w14:textId="77777777" w:rsidR="00617D5D" w:rsidRPr="003809A2" w:rsidRDefault="003809A2">
      <w:pPr>
        <w:numPr>
          <w:ilvl w:val="0"/>
          <w:numId w:val="3"/>
        </w:numPr>
        <w:jc w:val="both"/>
        <w:rPr>
          <w:rFonts w:ascii="Arial" w:hAnsi="Arial" w:cs="Arial"/>
          <w:sz w:val="20"/>
          <w:lang w:val="en-GB"/>
        </w:rPr>
      </w:pPr>
      <w:r w:rsidRPr="003809A2">
        <w:rPr>
          <w:rFonts w:ascii="Arial" w:hAnsi="Arial" w:cs="Arial"/>
          <w:sz w:val="20"/>
          <w:lang w:val="en-GB"/>
        </w:rPr>
        <w:t>Additional ventilation with internal fan</w:t>
      </w:r>
    </w:p>
    <w:p w14:paraId="72A9E7F8" w14:textId="77777777" w:rsidR="00617D5D" w:rsidRPr="003809A2" w:rsidRDefault="003809A2" w:rsidP="003809A2">
      <w:pPr>
        <w:numPr>
          <w:ilvl w:val="0"/>
          <w:numId w:val="16"/>
        </w:numPr>
        <w:jc w:val="both"/>
        <w:rPr>
          <w:rFonts w:ascii="Arial" w:hAnsi="Arial" w:cs="Arial"/>
          <w:b/>
          <w:bCs/>
          <w:sz w:val="20"/>
          <w:lang w:val="en-GB"/>
        </w:rPr>
      </w:pPr>
      <w:r w:rsidRPr="00F749CC">
        <w:rPr>
          <w:rFonts w:ascii="Arial" w:hAnsi="Arial" w:cs="Arial"/>
          <w:sz w:val="20"/>
          <w:lang w:val="en-GB"/>
        </w:rPr>
        <w:t>Duct connection piece for connecting to cable ducts</w:t>
      </w:r>
    </w:p>
    <w:p w14:paraId="7B35021C" w14:textId="77777777" w:rsidR="00193C74" w:rsidRPr="00666DEE" w:rsidRDefault="00666DEE">
      <w:pPr>
        <w:numPr>
          <w:ilvl w:val="0"/>
          <w:numId w:val="3"/>
        </w:numPr>
        <w:jc w:val="both"/>
        <w:rPr>
          <w:rFonts w:ascii="Arial" w:hAnsi="Arial" w:cs="Arial"/>
          <w:sz w:val="20"/>
        </w:rPr>
      </w:pPr>
      <w:r>
        <w:rPr>
          <w:rFonts w:ascii="Arial" w:hAnsi="Arial" w:cs="Arial"/>
          <w:sz w:val="20"/>
          <w:szCs w:val="20"/>
        </w:rPr>
        <w:t xml:space="preserve">Cable </w:t>
      </w:r>
      <w:proofErr w:type="spellStart"/>
      <w:r>
        <w:rPr>
          <w:rFonts w:ascii="Arial" w:hAnsi="Arial" w:cs="Arial"/>
          <w:sz w:val="20"/>
          <w:szCs w:val="20"/>
        </w:rPr>
        <w:t>cut</w:t>
      </w:r>
      <w:proofErr w:type="spellEnd"/>
      <w:r>
        <w:rPr>
          <w:rFonts w:ascii="Arial" w:hAnsi="Arial" w:cs="Arial"/>
          <w:sz w:val="20"/>
          <w:szCs w:val="20"/>
        </w:rPr>
        <w:t>-out</w:t>
      </w:r>
    </w:p>
    <w:p w14:paraId="3B9EF777" w14:textId="77777777" w:rsidR="00154200" w:rsidRPr="00666DEE" w:rsidRDefault="00666DEE">
      <w:pPr>
        <w:numPr>
          <w:ilvl w:val="0"/>
          <w:numId w:val="3"/>
        </w:numPr>
        <w:jc w:val="both"/>
        <w:rPr>
          <w:rFonts w:ascii="Arial" w:hAnsi="Arial" w:cs="Arial"/>
          <w:sz w:val="20"/>
          <w:lang w:val="en-GB"/>
        </w:rPr>
      </w:pPr>
      <w:r w:rsidRPr="00666DEE">
        <w:rPr>
          <w:rFonts w:ascii="Arial" w:hAnsi="Arial" w:cs="Arial"/>
          <w:sz w:val="20"/>
          <w:szCs w:val="20"/>
          <w:lang w:val="en-GB"/>
        </w:rPr>
        <w:t>KCLS-N cold smoke barrier to prevent cold smoke from entering the necessary escape route</w:t>
      </w:r>
    </w:p>
    <w:p w14:paraId="5C885D7B" w14:textId="77777777" w:rsidR="00617D5D" w:rsidRPr="00666DEE" w:rsidRDefault="00617D5D">
      <w:pPr>
        <w:jc w:val="both"/>
        <w:rPr>
          <w:rFonts w:ascii="Arial" w:hAnsi="Arial" w:cs="Arial"/>
          <w:b/>
          <w:bCs/>
          <w:sz w:val="16"/>
          <w:lang w:val="en-GB"/>
        </w:rPr>
      </w:pPr>
    </w:p>
    <w:p w14:paraId="76771BEF" w14:textId="77777777" w:rsidR="001E78FB" w:rsidRPr="00580C38" w:rsidRDefault="001E78FB" w:rsidP="001E78FB">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5277A160" w14:textId="77777777" w:rsidR="00617D5D" w:rsidRDefault="00617D5D">
      <w:pPr>
        <w:jc w:val="both"/>
        <w:rPr>
          <w:rFonts w:ascii="Arial" w:hAnsi="Arial" w:cs="Arial"/>
          <w:b/>
          <w:bCs/>
          <w:sz w:val="20"/>
        </w:rPr>
      </w:pPr>
    </w:p>
    <w:p w14:paraId="5276BBF6" w14:textId="77777777" w:rsidR="00617D5D" w:rsidRPr="00086D75" w:rsidRDefault="00086D75">
      <w:pPr>
        <w:numPr>
          <w:ilvl w:val="0"/>
          <w:numId w:val="1"/>
        </w:numPr>
        <w:jc w:val="both"/>
        <w:rPr>
          <w:rFonts w:ascii="Arial" w:hAnsi="Arial" w:cs="Arial"/>
          <w:sz w:val="20"/>
          <w:lang w:val="en-GB"/>
        </w:rPr>
      </w:pPr>
      <w:bookmarkStart w:id="9" w:name="_Hlk534728569"/>
      <w:r w:rsidRPr="006940BE">
        <w:rPr>
          <w:rFonts w:ascii="Arial" w:hAnsi="Arial" w:cs="Arial"/>
          <w:sz w:val="20"/>
          <w:lang w:val="en-GB"/>
        </w:rPr>
        <w:t>High-quality assembly instructions for easy installation and assembly with enclosed documentation</w:t>
      </w:r>
    </w:p>
    <w:p w14:paraId="3015AF46" w14:textId="77777777" w:rsidR="00E51F59" w:rsidRPr="0040472B" w:rsidRDefault="0040472B" w:rsidP="0040472B">
      <w:pPr>
        <w:pStyle w:val="KeinLeerraum"/>
        <w:numPr>
          <w:ilvl w:val="0"/>
          <w:numId w:val="1"/>
        </w:numPr>
        <w:jc w:val="both"/>
        <w:rPr>
          <w:rFonts w:ascii="Arial" w:hAnsi="Arial" w:cs="Arial"/>
          <w:sz w:val="20"/>
          <w:szCs w:val="20"/>
          <w:lang w:val="en-GB"/>
        </w:rPr>
      </w:pPr>
      <w:r w:rsidRPr="00580C38">
        <w:rPr>
          <w:rFonts w:ascii="Arial" w:hAnsi="Arial" w:cs="Arial"/>
          <w:sz w:val="20"/>
          <w:szCs w:val="20"/>
          <w:lang w:val="en-GB"/>
        </w:rPr>
        <w:t xml:space="preserve">Incl. wall mounting kit, consisting of European technically approved wall plugs </w:t>
      </w:r>
    </w:p>
    <w:p w14:paraId="4AF1E147" w14:textId="77777777" w:rsidR="006F5F44" w:rsidRPr="00086D75" w:rsidRDefault="00086D75" w:rsidP="00086D75">
      <w:pPr>
        <w:numPr>
          <w:ilvl w:val="0"/>
          <w:numId w:val="1"/>
        </w:numPr>
        <w:jc w:val="both"/>
        <w:rPr>
          <w:rFonts w:ascii="Arial" w:hAnsi="Arial" w:cs="Arial"/>
          <w:sz w:val="20"/>
        </w:rPr>
      </w:pPr>
      <w:proofErr w:type="spellStart"/>
      <w:r w:rsidRPr="006940BE">
        <w:rPr>
          <w:rFonts w:ascii="Arial" w:hAnsi="Arial" w:cs="Arial"/>
          <w:sz w:val="20"/>
        </w:rPr>
        <w:t>Certificate</w:t>
      </w:r>
      <w:proofErr w:type="spellEnd"/>
      <w:r w:rsidRPr="006940BE">
        <w:rPr>
          <w:rFonts w:ascii="Arial" w:hAnsi="Arial" w:cs="Arial"/>
          <w:sz w:val="20"/>
        </w:rPr>
        <w:t xml:space="preserve"> RAL </w:t>
      </w:r>
      <w:proofErr w:type="spellStart"/>
      <w:r w:rsidRPr="006940BE">
        <w:rPr>
          <w:rFonts w:ascii="Arial" w:hAnsi="Arial" w:cs="Arial"/>
          <w:sz w:val="20"/>
        </w:rPr>
        <w:t>quality</w:t>
      </w:r>
      <w:proofErr w:type="spellEnd"/>
      <w:r w:rsidRPr="006940BE">
        <w:rPr>
          <w:rFonts w:ascii="Arial" w:hAnsi="Arial" w:cs="Arial"/>
          <w:sz w:val="20"/>
        </w:rPr>
        <w:t xml:space="preserve"> </w:t>
      </w:r>
      <w:proofErr w:type="spellStart"/>
      <w:r w:rsidRPr="006940BE">
        <w:rPr>
          <w:rFonts w:ascii="Arial" w:hAnsi="Arial" w:cs="Arial"/>
          <w:sz w:val="20"/>
        </w:rPr>
        <w:t>mark</w:t>
      </w:r>
      <w:proofErr w:type="spellEnd"/>
      <w:r w:rsidRPr="006940BE">
        <w:rPr>
          <w:rFonts w:ascii="Arial" w:hAnsi="Arial" w:cs="Arial"/>
          <w:sz w:val="20"/>
        </w:rPr>
        <w:t xml:space="preserve"> </w:t>
      </w:r>
      <w:proofErr w:type="spellStart"/>
      <w:r w:rsidRPr="006940BE">
        <w:rPr>
          <w:rFonts w:ascii="Arial" w:hAnsi="Arial" w:cs="Arial"/>
          <w:sz w:val="20"/>
        </w:rPr>
        <w:t>from</w:t>
      </w:r>
      <w:proofErr w:type="spellEnd"/>
      <w:r w:rsidRPr="006940BE">
        <w:rPr>
          <w:rFonts w:ascii="Arial" w:hAnsi="Arial" w:cs="Arial"/>
          <w:sz w:val="20"/>
        </w:rPr>
        <w:t xml:space="preserve"> </w:t>
      </w:r>
      <w:proofErr w:type="spellStart"/>
      <w:r w:rsidRPr="006940BE">
        <w:rPr>
          <w:rFonts w:ascii="Arial" w:hAnsi="Arial" w:cs="Arial"/>
          <w:sz w:val="20"/>
        </w:rPr>
        <w:t>the</w:t>
      </w:r>
      <w:proofErr w:type="spellEnd"/>
      <w:r w:rsidRPr="006940BE">
        <w:rPr>
          <w:rFonts w:ascii="Arial" w:hAnsi="Arial" w:cs="Arial"/>
          <w:sz w:val="20"/>
        </w:rPr>
        <w:t xml:space="preserve"> Gütegemeinschaft Brandschutz im Ausbau e.V.</w:t>
      </w:r>
    </w:p>
    <w:bookmarkEnd w:id="9"/>
    <w:p w14:paraId="3C5C3A42" w14:textId="77777777" w:rsidR="00617D5D" w:rsidRDefault="00617D5D">
      <w:pPr>
        <w:jc w:val="both"/>
        <w:rPr>
          <w:rFonts w:ascii="Arial" w:hAnsi="Arial" w:cs="Arial"/>
          <w:b/>
          <w:bCs/>
          <w:sz w:val="16"/>
        </w:rPr>
      </w:pPr>
    </w:p>
    <w:p w14:paraId="3933CB2C" w14:textId="77777777" w:rsidR="00617D5D" w:rsidRDefault="001E78FB">
      <w:pPr>
        <w:jc w:val="both"/>
        <w:rPr>
          <w:rFonts w:ascii="Arial" w:hAnsi="Arial" w:cs="Arial"/>
          <w:b/>
          <w:bCs/>
          <w:sz w:val="20"/>
        </w:rPr>
      </w:pPr>
      <w:proofErr w:type="spellStart"/>
      <w:r>
        <w:rPr>
          <w:rFonts w:ascii="Arial" w:hAnsi="Arial" w:cs="Arial"/>
          <w:b/>
          <w:bCs/>
          <w:sz w:val="20"/>
        </w:rPr>
        <w:t>Product</w:t>
      </w:r>
      <w:proofErr w:type="spellEnd"/>
      <w:r w:rsidR="00617D5D">
        <w:rPr>
          <w:rFonts w:ascii="Arial" w:hAnsi="Arial" w:cs="Arial"/>
          <w:b/>
          <w:bCs/>
          <w:sz w:val="20"/>
        </w:rPr>
        <w:t xml:space="preserve"> </w:t>
      </w:r>
    </w:p>
    <w:p w14:paraId="13061E9E" w14:textId="77777777" w:rsidR="001E78FB" w:rsidRPr="00AE0245" w:rsidRDefault="00617D5D" w:rsidP="001E78FB">
      <w:pPr>
        <w:ind w:firstLine="708"/>
        <w:jc w:val="both"/>
        <w:rPr>
          <w:rFonts w:ascii="Arial" w:hAnsi="Arial" w:cs="Arial"/>
          <w:sz w:val="20"/>
        </w:rPr>
      </w:pPr>
      <w:r>
        <w:rPr>
          <w:rFonts w:ascii="Arial" w:hAnsi="Arial" w:cs="Arial"/>
          <w:sz w:val="20"/>
        </w:rPr>
        <w:tab/>
      </w:r>
      <w:bookmarkStart w:id="10" w:name="_Hlk158707435"/>
      <w:r w:rsidR="001E78FB" w:rsidRPr="00AE0245">
        <w:rPr>
          <w:rFonts w:ascii="Arial" w:hAnsi="Arial" w:cs="Arial"/>
          <w:sz w:val="20"/>
        </w:rPr>
        <w:t>Celsion Brandschutzsysteme GmbH</w:t>
      </w:r>
    </w:p>
    <w:p w14:paraId="6CD15FBF" w14:textId="77777777" w:rsidR="001E78FB" w:rsidRPr="00AE0245" w:rsidRDefault="001E78FB" w:rsidP="001E78FB">
      <w:pPr>
        <w:jc w:val="both"/>
        <w:rPr>
          <w:rFonts w:ascii="Arial" w:hAnsi="Arial" w:cs="Arial"/>
          <w:sz w:val="20"/>
        </w:rPr>
      </w:pPr>
      <w:r w:rsidRPr="00AE0245">
        <w:rPr>
          <w:rFonts w:ascii="Arial" w:hAnsi="Arial" w:cs="Arial"/>
          <w:sz w:val="20"/>
        </w:rPr>
        <w:tab/>
      </w:r>
      <w:r w:rsidRPr="00AE0245">
        <w:rPr>
          <w:rFonts w:ascii="Arial" w:hAnsi="Arial" w:cs="Arial"/>
          <w:sz w:val="20"/>
        </w:rPr>
        <w:tab/>
        <w:t>Dresdener Straße 51</w:t>
      </w:r>
    </w:p>
    <w:p w14:paraId="3753261D" w14:textId="77777777" w:rsidR="001E78FB" w:rsidRPr="00B64559" w:rsidRDefault="001E78FB" w:rsidP="001E78FB">
      <w:pPr>
        <w:ind w:left="708" w:firstLine="708"/>
        <w:jc w:val="both"/>
        <w:rPr>
          <w:rFonts w:ascii="Arial" w:hAnsi="Arial" w:cs="Arial"/>
          <w:sz w:val="20"/>
          <w:lang w:val="en-GB"/>
        </w:rPr>
      </w:pPr>
      <w:r w:rsidRPr="00B64559">
        <w:rPr>
          <w:rFonts w:ascii="Arial" w:hAnsi="Arial" w:cs="Arial"/>
          <w:sz w:val="20"/>
          <w:lang w:val="en-GB"/>
        </w:rPr>
        <w:t>D-02625 Bautzen</w:t>
      </w:r>
    </w:p>
    <w:p w14:paraId="0BE9E69A" w14:textId="77777777" w:rsidR="001E78FB" w:rsidRPr="00B64559" w:rsidRDefault="001E78FB" w:rsidP="001E78FB">
      <w:pPr>
        <w:ind w:left="708" w:firstLine="708"/>
        <w:jc w:val="both"/>
        <w:rPr>
          <w:rFonts w:ascii="Arial" w:hAnsi="Arial" w:cs="Arial"/>
          <w:sz w:val="20"/>
          <w:lang w:val="en-GB"/>
        </w:rPr>
      </w:pPr>
      <w:r w:rsidRPr="00B64559">
        <w:rPr>
          <w:rFonts w:ascii="Arial" w:hAnsi="Arial" w:cs="Arial"/>
          <w:sz w:val="20"/>
          <w:lang w:val="en-GB"/>
        </w:rPr>
        <w:t xml:space="preserve">Phone: +49 3591 / 270 78 </w:t>
      </w:r>
      <w:r w:rsidR="00B60301">
        <w:rPr>
          <w:rFonts w:ascii="Arial" w:hAnsi="Arial" w:cs="Arial"/>
          <w:sz w:val="20"/>
          <w:lang w:val="en-GB"/>
        </w:rPr>
        <w:t>42</w:t>
      </w:r>
    </w:p>
    <w:p w14:paraId="27406109" w14:textId="77777777" w:rsidR="001E78FB" w:rsidRPr="00B60301" w:rsidRDefault="001E78FB" w:rsidP="001E78FB">
      <w:pPr>
        <w:ind w:left="708" w:firstLine="708"/>
        <w:jc w:val="both"/>
        <w:rPr>
          <w:rFonts w:ascii="Arial" w:hAnsi="Arial" w:cs="Arial"/>
          <w:sz w:val="20"/>
          <w:lang w:val="en-GB"/>
        </w:rPr>
      </w:pPr>
      <w:r w:rsidRPr="00B64559">
        <w:rPr>
          <w:rFonts w:ascii="Arial" w:hAnsi="Arial" w:cs="Arial"/>
          <w:sz w:val="20"/>
          <w:lang w:val="en-GB"/>
        </w:rPr>
        <w:t xml:space="preserve">Email: </w:t>
      </w:r>
      <w:hyperlink r:id="rId7" w:history="1">
        <w:r w:rsidR="00B60301" w:rsidRPr="00B60301">
          <w:rPr>
            <w:rStyle w:val="Hyperlink"/>
            <w:rFonts w:ascii="Arial" w:hAnsi="Arial" w:cs="Arial"/>
            <w:color w:val="auto"/>
            <w:sz w:val="20"/>
            <w:u w:val="none"/>
            <w:lang w:val="en-GB"/>
          </w:rPr>
          <w:t>sales@celsion.de</w:t>
        </w:r>
      </w:hyperlink>
    </w:p>
    <w:p w14:paraId="6BD76DDC" w14:textId="77777777" w:rsidR="001E78FB" w:rsidRPr="00B60301" w:rsidRDefault="001E78FB" w:rsidP="001E78FB">
      <w:pPr>
        <w:ind w:left="708" w:firstLine="708"/>
        <w:jc w:val="both"/>
        <w:rPr>
          <w:rFonts w:ascii="Arial" w:hAnsi="Arial" w:cs="Arial"/>
          <w:sz w:val="20"/>
          <w:lang w:val="en-GB"/>
        </w:rPr>
      </w:pPr>
      <w:r w:rsidRPr="00B60301">
        <w:rPr>
          <w:rFonts w:ascii="Arial" w:hAnsi="Arial" w:cs="Arial"/>
          <w:sz w:val="20"/>
          <w:lang w:val="en-GB"/>
        </w:rPr>
        <w:t xml:space="preserve">Web: </w:t>
      </w:r>
      <w:hyperlink r:id="rId8" w:history="1">
        <w:r w:rsidR="00B60301" w:rsidRPr="00B60301">
          <w:rPr>
            <w:rStyle w:val="Hyperlink"/>
            <w:rFonts w:ascii="Arial" w:hAnsi="Arial" w:cs="Arial"/>
            <w:color w:val="auto"/>
            <w:sz w:val="20"/>
            <w:u w:val="none"/>
            <w:lang w:val="en-GB"/>
          </w:rPr>
          <w:t>www.celsion.de</w:t>
        </w:r>
      </w:hyperlink>
      <w:r w:rsidR="00B60301" w:rsidRPr="00B60301">
        <w:rPr>
          <w:rFonts w:ascii="Arial" w:hAnsi="Arial" w:cs="Arial"/>
          <w:sz w:val="20"/>
          <w:lang w:val="en-GB"/>
        </w:rPr>
        <w:t xml:space="preserve"> </w:t>
      </w:r>
    </w:p>
    <w:bookmarkEnd w:id="10"/>
    <w:p w14:paraId="429E77B9" w14:textId="77777777" w:rsidR="001E78FB" w:rsidRPr="00B64559" w:rsidRDefault="001E78FB" w:rsidP="001E78FB">
      <w:pPr>
        <w:ind w:firstLine="708"/>
        <w:jc w:val="both"/>
        <w:rPr>
          <w:rFonts w:ascii="Arial" w:hAnsi="Arial" w:cs="Arial"/>
          <w:sz w:val="20"/>
          <w:lang w:val="en-GB"/>
        </w:rPr>
      </w:pPr>
    </w:p>
    <w:p w14:paraId="5463D623" w14:textId="77777777" w:rsidR="001E78FB" w:rsidRPr="00B64559" w:rsidRDefault="001E78FB" w:rsidP="001E78FB">
      <w:pPr>
        <w:jc w:val="both"/>
        <w:rPr>
          <w:rFonts w:ascii="Arial" w:hAnsi="Arial" w:cs="Arial"/>
          <w:sz w:val="20"/>
          <w:lang w:val="en-GB"/>
        </w:rPr>
      </w:pPr>
      <w:bookmarkStart w:id="11" w:name="_Hlk158707443"/>
      <w:r w:rsidRPr="00B64559">
        <w:rPr>
          <w:rFonts w:ascii="Arial" w:hAnsi="Arial" w:cs="Arial"/>
          <w:sz w:val="20"/>
          <w:szCs w:val="20"/>
          <w:lang w:val="en-GB"/>
        </w:rPr>
        <w:t>or equivalent</w:t>
      </w:r>
      <w:r w:rsidRPr="00B64559">
        <w:rPr>
          <w:rFonts w:ascii="Arial" w:hAnsi="Arial" w:cs="Arial"/>
          <w:sz w:val="20"/>
          <w:lang w:val="en-GB"/>
        </w:rPr>
        <w:t>.</w:t>
      </w:r>
    </w:p>
    <w:bookmarkEnd w:id="11"/>
    <w:p w14:paraId="151AE611" w14:textId="77777777" w:rsidR="001E78FB" w:rsidRPr="00B64559" w:rsidRDefault="001E78FB" w:rsidP="001E78FB">
      <w:pPr>
        <w:jc w:val="both"/>
        <w:rPr>
          <w:rFonts w:ascii="Arial" w:hAnsi="Arial" w:cs="Arial"/>
          <w:b/>
          <w:bCs/>
          <w:sz w:val="20"/>
          <w:lang w:val="en-GB"/>
        </w:rPr>
      </w:pPr>
    </w:p>
    <w:p w14:paraId="43F8DC7D" w14:textId="77777777" w:rsidR="001E78FB" w:rsidRPr="005337AB" w:rsidRDefault="001E78FB" w:rsidP="001E78FB">
      <w:pPr>
        <w:pStyle w:val="KeinLeerraum"/>
        <w:rPr>
          <w:rFonts w:ascii="Arial" w:hAnsi="Arial" w:cs="Arial"/>
          <w:sz w:val="20"/>
          <w:szCs w:val="20"/>
          <w:lang w:val="en-GB"/>
        </w:rPr>
      </w:pPr>
      <w:r w:rsidRPr="005337AB">
        <w:rPr>
          <w:rFonts w:ascii="Arial" w:hAnsi="Arial" w:cs="Arial"/>
          <w:sz w:val="20"/>
          <w:szCs w:val="20"/>
          <w:lang w:val="en-GB"/>
        </w:rPr>
        <w:t>If a different product is used, the approvals and calculations of the excess temperature including temperature curves must be submitted to the planning office. Equivalence is only given if the above requirements are met.</w:t>
      </w:r>
    </w:p>
    <w:p w14:paraId="3D2F77BC" w14:textId="77777777" w:rsidR="00617D5D" w:rsidRPr="001E78FB" w:rsidRDefault="00617D5D" w:rsidP="001E78FB">
      <w:pPr>
        <w:ind w:firstLine="708"/>
        <w:jc w:val="both"/>
        <w:rPr>
          <w:rFonts w:ascii="Arial" w:hAnsi="Arial" w:cs="Arial"/>
          <w:sz w:val="20"/>
          <w:lang w:val="en-GB"/>
        </w:rPr>
      </w:pPr>
    </w:p>
    <w:p w14:paraId="61113658" w14:textId="77777777" w:rsidR="00154200" w:rsidRDefault="00154200" w:rsidP="00B22088">
      <w:pPr>
        <w:jc w:val="both"/>
        <w:rPr>
          <w:rFonts w:ascii="Arial" w:hAnsi="Arial" w:cs="Arial"/>
          <w:sz w:val="20"/>
          <w:lang w:val="en-GB"/>
        </w:rPr>
      </w:pPr>
    </w:p>
    <w:p w14:paraId="4378C438" w14:textId="77777777" w:rsidR="00DD2406" w:rsidRPr="001E78FB" w:rsidRDefault="00DD2406" w:rsidP="00B22088">
      <w:pPr>
        <w:jc w:val="both"/>
        <w:rPr>
          <w:rFonts w:ascii="Arial" w:hAnsi="Arial" w:cs="Arial"/>
          <w:sz w:val="20"/>
          <w:lang w:val="en-GB"/>
        </w:rPr>
      </w:pPr>
    </w:p>
    <w:p w14:paraId="6C5EC002" w14:textId="77777777" w:rsidR="00154200" w:rsidRPr="001E78FB" w:rsidRDefault="00154200" w:rsidP="00B22088">
      <w:pPr>
        <w:jc w:val="both"/>
        <w:rPr>
          <w:rFonts w:ascii="Arial" w:hAnsi="Arial" w:cs="Arial"/>
          <w:sz w:val="20"/>
          <w:lang w:val="en-GB"/>
        </w:rPr>
      </w:pPr>
    </w:p>
    <w:p w14:paraId="09F8F81A" w14:textId="77777777" w:rsidR="001E78FB" w:rsidRPr="00B64559" w:rsidRDefault="001E78FB" w:rsidP="001E78FB">
      <w:pPr>
        <w:jc w:val="both"/>
        <w:rPr>
          <w:rFonts w:ascii="Arial" w:hAnsi="Arial" w:cs="Arial"/>
          <w:sz w:val="20"/>
          <w:lang w:val="en-GB"/>
        </w:rPr>
      </w:pPr>
      <w:r w:rsidRPr="00B64559">
        <w:rPr>
          <w:rFonts w:ascii="Arial" w:hAnsi="Arial" w:cs="Arial"/>
          <w:sz w:val="20"/>
          <w:lang w:val="en-GB"/>
        </w:rPr>
        <w:lastRenderedPageBreak/>
        <w:t>Service:</w:t>
      </w:r>
    </w:p>
    <w:p w14:paraId="2F52BC29" w14:textId="77777777" w:rsidR="001E78FB" w:rsidRPr="00580C38" w:rsidRDefault="001E78FB" w:rsidP="001E78FB">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14094C03" w14:textId="77777777" w:rsidR="001E78FB" w:rsidRPr="00B64559" w:rsidRDefault="001E78FB" w:rsidP="001E78FB">
      <w:pPr>
        <w:jc w:val="both"/>
        <w:rPr>
          <w:lang w:val="en-GB"/>
        </w:rPr>
      </w:pPr>
    </w:p>
    <w:p w14:paraId="43B5BDC5" w14:textId="77777777" w:rsidR="001E78FB" w:rsidRDefault="001E78FB" w:rsidP="001E78FB">
      <w:pPr>
        <w:jc w:val="both"/>
        <w:rPr>
          <w:rFonts w:ascii="Arial" w:hAnsi="Arial" w:cs="Arial"/>
          <w:sz w:val="20"/>
          <w:lang w:val="en-GB"/>
        </w:rPr>
      </w:pPr>
      <w:r w:rsidRPr="008D1BFF">
        <w:rPr>
          <w:rFonts w:ascii="Arial" w:hAnsi="Arial" w:cs="Arial"/>
          <w:sz w:val="20"/>
          <w:lang w:val="en-GB"/>
        </w:rPr>
        <w:t>Installation company certified according to GBA or equivalent</w:t>
      </w:r>
    </w:p>
    <w:p w14:paraId="2E3E0EA0" w14:textId="77777777" w:rsidR="00617D5D" w:rsidRPr="001E78FB" w:rsidRDefault="00617D5D">
      <w:pPr>
        <w:pStyle w:val="berschrift2"/>
        <w:rPr>
          <w:rFonts w:ascii="Arial" w:hAnsi="Arial" w:cs="Arial"/>
          <w:sz w:val="16"/>
          <w:lang w:val="en-GB"/>
        </w:rPr>
      </w:pPr>
    </w:p>
    <w:p w14:paraId="1DC3E4B9" w14:textId="77777777" w:rsidR="00617D5D" w:rsidRPr="001E78FB" w:rsidRDefault="00617D5D">
      <w:pPr>
        <w:pStyle w:val="berschrift2"/>
        <w:rPr>
          <w:rFonts w:ascii="Arial" w:hAnsi="Arial" w:cs="Arial"/>
          <w:sz w:val="16"/>
          <w:lang w:val="en-GB"/>
        </w:rPr>
      </w:pPr>
    </w:p>
    <w:p w14:paraId="7F2A4374" w14:textId="77777777" w:rsidR="00617D5D" w:rsidRPr="00A5404C" w:rsidRDefault="001E78FB">
      <w:pPr>
        <w:pStyle w:val="berschrift2"/>
        <w:rPr>
          <w:rFonts w:ascii="Arial" w:hAnsi="Arial" w:cs="Arial"/>
          <w:sz w:val="20"/>
          <w:lang w:val="en-GB"/>
        </w:rPr>
      </w:pPr>
      <w:r w:rsidRPr="00A5404C">
        <w:rPr>
          <w:rFonts w:ascii="Arial" w:hAnsi="Arial" w:cs="Arial"/>
          <w:sz w:val="20"/>
          <w:lang w:val="en-GB"/>
        </w:rPr>
        <w:t xml:space="preserve">Advantages fire protection enclosure </w:t>
      </w:r>
      <w:r w:rsidR="00193C74" w:rsidRPr="00A5404C">
        <w:rPr>
          <w:rFonts w:ascii="Arial" w:hAnsi="Arial" w:cs="Arial"/>
          <w:sz w:val="20"/>
          <w:lang w:val="en-GB"/>
        </w:rPr>
        <w:t xml:space="preserve">/ </w:t>
      </w:r>
      <w:r w:rsidR="00A5404C" w:rsidRPr="00A5404C">
        <w:rPr>
          <w:rFonts w:ascii="Arial" w:hAnsi="Arial" w:cs="Arial"/>
          <w:sz w:val="20"/>
          <w:lang w:val="en-GB"/>
        </w:rPr>
        <w:t xml:space="preserve">fire protection partition </w:t>
      </w:r>
      <w:r w:rsidRPr="00A5404C">
        <w:rPr>
          <w:rFonts w:ascii="Arial" w:hAnsi="Arial" w:cs="Arial"/>
          <w:sz w:val="20"/>
          <w:lang w:val="en-GB"/>
        </w:rPr>
        <w:t>t</w:t>
      </w:r>
      <w:r w:rsidR="00FE19EA" w:rsidRPr="00A5404C">
        <w:rPr>
          <w:rFonts w:ascii="Arial" w:hAnsi="Arial" w:cs="Arial"/>
          <w:sz w:val="20"/>
          <w:lang w:val="en-GB"/>
        </w:rPr>
        <w:t>yp</w:t>
      </w:r>
      <w:r w:rsidRPr="00A5404C">
        <w:rPr>
          <w:rFonts w:ascii="Arial" w:hAnsi="Arial" w:cs="Arial"/>
          <w:sz w:val="20"/>
          <w:lang w:val="en-GB"/>
        </w:rPr>
        <w:t>e</w:t>
      </w:r>
      <w:r w:rsidR="00FE19EA" w:rsidRPr="00A5404C">
        <w:rPr>
          <w:rFonts w:ascii="Arial" w:hAnsi="Arial" w:cs="Arial"/>
          <w:sz w:val="20"/>
          <w:lang w:val="en-GB"/>
        </w:rPr>
        <w:t xml:space="preserve"> LWA 30 </w:t>
      </w:r>
      <w:r w:rsidRPr="00A5404C">
        <w:rPr>
          <w:rFonts w:ascii="Arial" w:hAnsi="Arial" w:cs="Arial"/>
          <w:sz w:val="20"/>
          <w:lang w:val="en-GB"/>
        </w:rPr>
        <w:t>m</w:t>
      </w:r>
      <w:r w:rsidR="00FE19EA" w:rsidRPr="00A5404C">
        <w:rPr>
          <w:rFonts w:ascii="Arial" w:hAnsi="Arial" w:cs="Arial"/>
          <w:sz w:val="20"/>
          <w:lang w:val="en-GB"/>
        </w:rPr>
        <w:t>in.</w:t>
      </w:r>
    </w:p>
    <w:p w14:paraId="136AA677" w14:textId="77777777" w:rsidR="00617D5D" w:rsidRPr="00A5404C" w:rsidRDefault="00617D5D">
      <w:pPr>
        <w:jc w:val="both"/>
        <w:rPr>
          <w:rFonts w:ascii="Arial" w:hAnsi="Arial" w:cs="Arial"/>
          <w:b/>
          <w:bCs/>
          <w:sz w:val="20"/>
          <w:lang w:val="en-GB"/>
        </w:rPr>
      </w:pPr>
    </w:p>
    <w:p w14:paraId="7D80D74D" w14:textId="77777777" w:rsidR="009C1A38" w:rsidRPr="00975E75" w:rsidRDefault="00975E75" w:rsidP="009C1A38">
      <w:pPr>
        <w:pStyle w:val="Textkrper2"/>
        <w:rPr>
          <w:rFonts w:ascii="Arial" w:hAnsi="Arial" w:cs="Arial"/>
          <w:sz w:val="20"/>
          <w:highlight w:val="yellow"/>
          <w:lang w:val="en-GB"/>
        </w:rPr>
      </w:pPr>
      <w:bookmarkStart w:id="12" w:name="_Hlk534728630"/>
      <w:r w:rsidRPr="00975E75">
        <w:rPr>
          <w:rFonts w:ascii="Arial" w:hAnsi="Arial" w:cs="Arial"/>
          <w:sz w:val="20"/>
          <w:lang w:val="en-GB"/>
        </w:rPr>
        <w:t>This fire protection enclosure / fire protection partition has been specially developed to separate existing electrical distribution boards, surface-mounted and flush-mounted, from the escape route in accordance with MLAR 3.2.2.</w:t>
      </w:r>
      <w:r w:rsidR="009C1A38" w:rsidRPr="00975E75">
        <w:rPr>
          <w:rFonts w:ascii="Arial" w:hAnsi="Arial" w:cs="Arial"/>
          <w:sz w:val="20"/>
          <w:lang w:val="en-GB"/>
        </w:rPr>
        <w:t xml:space="preserve"> </w:t>
      </w:r>
      <w:r w:rsidRPr="00975E75">
        <w:rPr>
          <w:rFonts w:ascii="Arial" w:hAnsi="Arial" w:cs="Arial"/>
          <w:sz w:val="20"/>
          <w:lang w:val="en-GB"/>
        </w:rPr>
        <w:t>This is achieved by simply screwing or slipping the LWA 30 over the existing distribution system and placing it on the existing fire-resistant wall.</w:t>
      </w:r>
    </w:p>
    <w:p w14:paraId="52D0AE64" w14:textId="77777777" w:rsidR="00617D5D" w:rsidRPr="000C6056" w:rsidRDefault="000C6056">
      <w:pPr>
        <w:pStyle w:val="Textkrper2"/>
        <w:rPr>
          <w:rFonts w:ascii="Arial" w:hAnsi="Arial" w:cs="Arial"/>
          <w:sz w:val="20"/>
          <w:lang w:val="en-GB"/>
        </w:rPr>
      </w:pPr>
      <w:r w:rsidRPr="000C6056">
        <w:rPr>
          <w:rFonts w:ascii="Arial" w:hAnsi="Arial" w:cs="Arial"/>
          <w:sz w:val="20"/>
          <w:lang w:val="en-GB"/>
        </w:rPr>
        <w:t>At the same time, the fire protection enclosure also protects safety-related systems from fire and is suitable for functional integrity.</w:t>
      </w:r>
    </w:p>
    <w:p w14:paraId="2ABF1144" w14:textId="77777777" w:rsidR="00FD7A5B" w:rsidRPr="000C6056" w:rsidRDefault="00FD7A5B">
      <w:pPr>
        <w:pStyle w:val="Textkrper2"/>
        <w:rPr>
          <w:rFonts w:ascii="Arial" w:hAnsi="Arial" w:cs="Arial"/>
          <w:sz w:val="20"/>
          <w:highlight w:val="yellow"/>
          <w:lang w:val="en-GB"/>
        </w:rPr>
      </w:pPr>
    </w:p>
    <w:bookmarkEnd w:id="12"/>
    <w:p w14:paraId="7F06167F" w14:textId="77777777" w:rsidR="00617D5D" w:rsidRDefault="00975E75">
      <w:pPr>
        <w:pStyle w:val="Textkrper2"/>
        <w:rPr>
          <w:rFonts w:ascii="Arial" w:hAnsi="Arial" w:cs="Arial"/>
          <w:sz w:val="20"/>
          <w:lang w:val="en-GB"/>
        </w:rPr>
      </w:pPr>
      <w:r w:rsidRPr="00975E75">
        <w:rPr>
          <w:rFonts w:ascii="Arial" w:hAnsi="Arial" w:cs="Arial"/>
          <w:sz w:val="20"/>
          <w:lang w:val="en-GB"/>
        </w:rPr>
        <w:t xml:space="preserve">Due to the freely selectable surface, which can optionally be adapted to the existing architecture, the fire protection </w:t>
      </w:r>
      <w:r>
        <w:rPr>
          <w:rFonts w:ascii="Arial" w:hAnsi="Arial" w:cs="Arial"/>
          <w:sz w:val="20"/>
          <w:lang w:val="en-GB"/>
        </w:rPr>
        <w:t>enclosure / fire protection partition</w:t>
      </w:r>
      <w:r w:rsidRPr="00975E75">
        <w:rPr>
          <w:rFonts w:ascii="Arial" w:hAnsi="Arial" w:cs="Arial"/>
          <w:sz w:val="20"/>
          <w:lang w:val="en-GB"/>
        </w:rPr>
        <w:t xml:space="preserve"> can also be used in representative areas</w:t>
      </w:r>
      <w:r>
        <w:rPr>
          <w:rFonts w:ascii="Arial" w:hAnsi="Arial" w:cs="Arial"/>
          <w:sz w:val="20"/>
          <w:lang w:val="en-GB"/>
        </w:rPr>
        <w:t>.</w:t>
      </w:r>
    </w:p>
    <w:p w14:paraId="2799FA34" w14:textId="77777777" w:rsidR="00975E75" w:rsidRPr="00975E75" w:rsidRDefault="00975E75">
      <w:pPr>
        <w:pStyle w:val="Textkrper2"/>
        <w:rPr>
          <w:rFonts w:ascii="Arial" w:hAnsi="Arial" w:cs="Arial"/>
          <w:sz w:val="20"/>
          <w:lang w:val="en-GB"/>
        </w:rPr>
      </w:pPr>
    </w:p>
    <w:p w14:paraId="59205E4D" w14:textId="77777777" w:rsidR="00617D5D" w:rsidRPr="00FB6F06" w:rsidRDefault="00617D5D" w:rsidP="00FB6F06">
      <w:pPr>
        <w:pStyle w:val="Textkrper2"/>
        <w:rPr>
          <w:rFonts w:ascii="Arial" w:hAnsi="Arial" w:cs="Arial"/>
          <w:i/>
          <w:iCs/>
          <w:sz w:val="20"/>
        </w:rPr>
      </w:pPr>
      <w:proofErr w:type="spellStart"/>
      <w:r>
        <w:rPr>
          <w:rFonts w:ascii="Arial" w:hAnsi="Arial" w:cs="Arial"/>
          <w:i/>
          <w:iCs/>
          <w:sz w:val="20"/>
        </w:rPr>
        <w:t>E</w:t>
      </w:r>
      <w:r w:rsidR="001E78FB">
        <w:rPr>
          <w:rFonts w:ascii="Arial" w:hAnsi="Arial" w:cs="Arial"/>
          <w:i/>
          <w:iCs/>
          <w:sz w:val="20"/>
        </w:rPr>
        <w:t>xplanations</w:t>
      </w:r>
      <w:proofErr w:type="spellEnd"/>
      <w:r>
        <w:rPr>
          <w:rFonts w:ascii="Arial" w:hAnsi="Arial" w:cs="Arial"/>
          <w:i/>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6"/>
        <w:gridCol w:w="6446"/>
      </w:tblGrid>
      <w:tr w:rsidR="00617D5D" w14:paraId="5D848326" w14:textId="77777777" w:rsidTr="00240DB7">
        <w:tblPrEx>
          <w:tblCellMar>
            <w:top w:w="0" w:type="dxa"/>
            <w:bottom w:w="0" w:type="dxa"/>
          </w:tblCellMar>
        </w:tblPrEx>
        <w:tc>
          <w:tcPr>
            <w:tcW w:w="2656" w:type="dxa"/>
          </w:tcPr>
          <w:p w14:paraId="49CE9FC4" w14:textId="77777777" w:rsidR="00617D5D" w:rsidRDefault="00617D5D">
            <w:pPr>
              <w:pStyle w:val="Textkrper2"/>
              <w:rPr>
                <w:rFonts w:ascii="Arial" w:hAnsi="Arial" w:cs="Arial"/>
                <w:b/>
                <w:bCs/>
                <w:sz w:val="20"/>
              </w:rPr>
            </w:pPr>
            <w:bookmarkStart w:id="13" w:name="_Hlk534728595"/>
            <w:r>
              <w:rPr>
                <w:rFonts w:ascii="Arial" w:hAnsi="Arial" w:cs="Arial"/>
                <w:b/>
                <w:bCs/>
                <w:sz w:val="20"/>
              </w:rPr>
              <w:t>A</w:t>
            </w:r>
            <w:r w:rsidR="001E78FB">
              <w:rPr>
                <w:rFonts w:ascii="Arial" w:hAnsi="Arial" w:cs="Arial"/>
                <w:b/>
                <w:bCs/>
                <w:sz w:val="20"/>
              </w:rPr>
              <w:t>bbreviation</w:t>
            </w:r>
          </w:p>
        </w:tc>
        <w:tc>
          <w:tcPr>
            <w:tcW w:w="6556" w:type="dxa"/>
          </w:tcPr>
          <w:p w14:paraId="16D3FC58" w14:textId="77777777" w:rsidR="00617D5D" w:rsidRDefault="001E78FB">
            <w:pPr>
              <w:pStyle w:val="Textkrper2"/>
              <w:rPr>
                <w:rFonts w:ascii="Arial" w:hAnsi="Arial" w:cs="Arial"/>
                <w:b/>
                <w:bCs/>
                <w:sz w:val="20"/>
              </w:rPr>
            </w:pPr>
            <w:r>
              <w:rPr>
                <w:rFonts w:ascii="Arial" w:hAnsi="Arial" w:cs="Arial"/>
                <w:b/>
                <w:bCs/>
                <w:sz w:val="20"/>
              </w:rPr>
              <w:t>Description</w:t>
            </w:r>
          </w:p>
        </w:tc>
      </w:tr>
      <w:tr w:rsidR="00617D5D" w14:paraId="3730DE28" w14:textId="77777777" w:rsidTr="00240DB7">
        <w:tblPrEx>
          <w:tblCellMar>
            <w:top w:w="0" w:type="dxa"/>
            <w:bottom w:w="0" w:type="dxa"/>
          </w:tblCellMar>
        </w:tblPrEx>
        <w:tc>
          <w:tcPr>
            <w:tcW w:w="2656" w:type="dxa"/>
          </w:tcPr>
          <w:p w14:paraId="3FA83813" w14:textId="77777777" w:rsidR="00617D5D" w:rsidRDefault="00617D5D">
            <w:pPr>
              <w:pStyle w:val="Textkrper2"/>
              <w:rPr>
                <w:rFonts w:ascii="Arial" w:hAnsi="Arial" w:cs="Arial"/>
                <w:sz w:val="20"/>
              </w:rPr>
            </w:pPr>
            <w:r>
              <w:rPr>
                <w:rFonts w:ascii="Arial" w:hAnsi="Arial" w:cs="Arial"/>
                <w:sz w:val="20"/>
              </w:rPr>
              <w:t>MLAR</w:t>
            </w:r>
          </w:p>
        </w:tc>
        <w:tc>
          <w:tcPr>
            <w:tcW w:w="6556" w:type="dxa"/>
          </w:tcPr>
          <w:p w14:paraId="337C00A1" w14:textId="77777777" w:rsidR="00617D5D" w:rsidRDefault="001E78FB">
            <w:pPr>
              <w:pStyle w:val="Textkrper2"/>
              <w:rPr>
                <w:rFonts w:ascii="Arial" w:hAnsi="Arial" w:cs="Arial"/>
                <w:sz w:val="20"/>
              </w:rPr>
            </w:pPr>
            <w:r w:rsidRPr="003F0523">
              <w:rPr>
                <w:rFonts w:ascii="Arial" w:hAnsi="Arial" w:cs="Arial"/>
                <w:sz w:val="20"/>
              </w:rPr>
              <w:t xml:space="preserve">Model </w:t>
            </w:r>
            <w:proofErr w:type="spellStart"/>
            <w:r w:rsidRPr="003F0523">
              <w:rPr>
                <w:rFonts w:ascii="Arial" w:hAnsi="Arial" w:cs="Arial"/>
                <w:sz w:val="20"/>
              </w:rPr>
              <w:t>piping</w:t>
            </w:r>
            <w:proofErr w:type="spellEnd"/>
            <w:r w:rsidRPr="003F0523">
              <w:rPr>
                <w:rFonts w:ascii="Arial" w:hAnsi="Arial" w:cs="Arial"/>
                <w:sz w:val="20"/>
              </w:rPr>
              <w:t xml:space="preserve"> </w:t>
            </w:r>
            <w:proofErr w:type="spellStart"/>
            <w:r w:rsidRPr="003F0523">
              <w:rPr>
                <w:rFonts w:ascii="Arial" w:hAnsi="Arial" w:cs="Arial"/>
                <w:sz w:val="20"/>
              </w:rPr>
              <w:t>system</w:t>
            </w:r>
            <w:proofErr w:type="spellEnd"/>
            <w:r w:rsidRPr="003F0523">
              <w:rPr>
                <w:rFonts w:ascii="Arial" w:hAnsi="Arial" w:cs="Arial"/>
                <w:sz w:val="20"/>
              </w:rPr>
              <w:t xml:space="preserve"> </w:t>
            </w:r>
            <w:proofErr w:type="spellStart"/>
            <w:r w:rsidRPr="003F0523">
              <w:rPr>
                <w:rFonts w:ascii="Arial" w:hAnsi="Arial" w:cs="Arial"/>
                <w:sz w:val="20"/>
              </w:rPr>
              <w:t>directive</w:t>
            </w:r>
            <w:proofErr w:type="spellEnd"/>
            <w:r w:rsidRPr="003F0523">
              <w:rPr>
                <w:rFonts w:ascii="Arial" w:hAnsi="Arial" w:cs="Arial"/>
                <w:sz w:val="20"/>
              </w:rPr>
              <w:t xml:space="preserve"> (Musterleitungsanlagenrichtlinie)</w:t>
            </w:r>
          </w:p>
        </w:tc>
      </w:tr>
      <w:tr w:rsidR="00617D5D" w14:paraId="18D9F301" w14:textId="77777777" w:rsidTr="00240DB7">
        <w:tblPrEx>
          <w:tblCellMar>
            <w:top w:w="0" w:type="dxa"/>
            <w:bottom w:w="0" w:type="dxa"/>
          </w:tblCellMar>
        </w:tblPrEx>
        <w:tc>
          <w:tcPr>
            <w:tcW w:w="2656" w:type="dxa"/>
          </w:tcPr>
          <w:p w14:paraId="68C76AD0" w14:textId="77777777" w:rsidR="00617D5D" w:rsidRDefault="00617D5D">
            <w:pPr>
              <w:pStyle w:val="Textkrper2"/>
              <w:rPr>
                <w:rFonts w:ascii="Arial" w:hAnsi="Arial" w:cs="Arial"/>
                <w:sz w:val="20"/>
              </w:rPr>
            </w:pPr>
            <w:r>
              <w:rPr>
                <w:rFonts w:ascii="Arial" w:hAnsi="Arial" w:cs="Arial"/>
                <w:sz w:val="20"/>
              </w:rPr>
              <w:t>MPA</w:t>
            </w:r>
          </w:p>
        </w:tc>
        <w:tc>
          <w:tcPr>
            <w:tcW w:w="6556" w:type="dxa"/>
          </w:tcPr>
          <w:p w14:paraId="455995F0" w14:textId="77777777" w:rsidR="00617D5D" w:rsidRDefault="001E78FB">
            <w:pPr>
              <w:pStyle w:val="Textkrper2"/>
              <w:rPr>
                <w:rFonts w:ascii="Arial" w:hAnsi="Arial" w:cs="Arial"/>
                <w:sz w:val="20"/>
              </w:rPr>
            </w:pPr>
            <w:r w:rsidRPr="00580C38">
              <w:rPr>
                <w:rFonts w:ascii="Arial" w:hAnsi="Arial" w:cs="Arial"/>
                <w:sz w:val="20"/>
                <w:szCs w:val="20"/>
              </w:rPr>
              <w:t xml:space="preserve">Materials </w:t>
            </w:r>
            <w:proofErr w:type="spellStart"/>
            <w:r w:rsidRPr="00580C38">
              <w:rPr>
                <w:rFonts w:ascii="Arial" w:hAnsi="Arial" w:cs="Arial"/>
                <w:sz w:val="20"/>
                <w:szCs w:val="20"/>
              </w:rPr>
              <w:t>testing</w:t>
            </w:r>
            <w:proofErr w:type="spellEnd"/>
            <w:r w:rsidRPr="00580C38">
              <w:rPr>
                <w:rFonts w:ascii="Arial" w:hAnsi="Arial" w:cs="Arial"/>
                <w:sz w:val="20"/>
                <w:szCs w:val="20"/>
              </w:rPr>
              <w:t xml:space="preserve"> </w:t>
            </w:r>
            <w:proofErr w:type="spellStart"/>
            <w:r w:rsidRPr="00580C38">
              <w:rPr>
                <w:rFonts w:ascii="Arial" w:hAnsi="Arial" w:cs="Arial"/>
                <w:sz w:val="20"/>
                <w:szCs w:val="20"/>
              </w:rPr>
              <w:t>institute</w:t>
            </w:r>
            <w:proofErr w:type="spellEnd"/>
          </w:p>
        </w:tc>
      </w:tr>
      <w:tr w:rsidR="00617D5D" w14:paraId="12298087" w14:textId="77777777" w:rsidTr="00240DB7">
        <w:tblPrEx>
          <w:tblCellMar>
            <w:top w:w="0" w:type="dxa"/>
            <w:bottom w:w="0" w:type="dxa"/>
          </w:tblCellMar>
        </w:tblPrEx>
        <w:tc>
          <w:tcPr>
            <w:tcW w:w="2656" w:type="dxa"/>
          </w:tcPr>
          <w:p w14:paraId="7C4C2688" w14:textId="77777777" w:rsidR="00617D5D" w:rsidRDefault="00864374">
            <w:pPr>
              <w:pStyle w:val="Textkrper2"/>
              <w:rPr>
                <w:rFonts w:ascii="Arial" w:hAnsi="Arial" w:cs="Arial"/>
                <w:sz w:val="20"/>
              </w:rPr>
            </w:pPr>
            <w:r>
              <w:rPr>
                <w:rFonts w:ascii="Arial" w:hAnsi="Arial" w:cs="Arial"/>
                <w:sz w:val="20"/>
              </w:rPr>
              <w:t>GBA</w:t>
            </w:r>
          </w:p>
        </w:tc>
        <w:tc>
          <w:tcPr>
            <w:tcW w:w="6556" w:type="dxa"/>
          </w:tcPr>
          <w:p w14:paraId="106F1FF4" w14:textId="77777777" w:rsidR="00193C74" w:rsidRDefault="001E78FB">
            <w:pPr>
              <w:pStyle w:val="Textkrper2"/>
              <w:rPr>
                <w:rFonts w:ascii="Arial" w:hAnsi="Arial" w:cs="Arial"/>
                <w:sz w:val="20"/>
              </w:rPr>
            </w:pPr>
            <w:r w:rsidRPr="00292F3F">
              <w:rPr>
                <w:rFonts w:ascii="Arial" w:hAnsi="Arial" w:cs="Arial"/>
                <w:sz w:val="20"/>
              </w:rPr>
              <w:t>Gütegemeinschaft Brandschutz im Ausbau e.V.</w:t>
            </w:r>
          </w:p>
        </w:tc>
      </w:tr>
      <w:tr w:rsidR="00193C74" w14:paraId="460ABD58" w14:textId="77777777" w:rsidTr="00240DB7">
        <w:tblPrEx>
          <w:tblCellMar>
            <w:top w:w="0" w:type="dxa"/>
            <w:bottom w:w="0" w:type="dxa"/>
          </w:tblCellMar>
        </w:tblPrEx>
        <w:tc>
          <w:tcPr>
            <w:tcW w:w="2656" w:type="dxa"/>
          </w:tcPr>
          <w:p w14:paraId="5D3466F3" w14:textId="77777777" w:rsidR="00193C74" w:rsidRPr="00154200" w:rsidRDefault="00193C74">
            <w:pPr>
              <w:pStyle w:val="Textkrper2"/>
              <w:rPr>
                <w:rFonts w:ascii="Arial" w:hAnsi="Arial" w:cs="Arial"/>
                <w:sz w:val="20"/>
              </w:rPr>
            </w:pPr>
            <w:r w:rsidRPr="00154200">
              <w:rPr>
                <w:rFonts w:ascii="Arial" w:hAnsi="Arial" w:cs="Arial"/>
                <w:sz w:val="20"/>
              </w:rPr>
              <w:t>MVVTB</w:t>
            </w:r>
          </w:p>
        </w:tc>
        <w:tc>
          <w:tcPr>
            <w:tcW w:w="6556" w:type="dxa"/>
          </w:tcPr>
          <w:p w14:paraId="3E5E630D" w14:textId="77777777" w:rsidR="00193C74" w:rsidRPr="00463F09" w:rsidRDefault="002E0C00">
            <w:pPr>
              <w:pStyle w:val="Textkrper2"/>
              <w:rPr>
                <w:rFonts w:ascii="Arial" w:hAnsi="Arial" w:cs="Arial"/>
                <w:sz w:val="20"/>
              </w:rPr>
            </w:pPr>
            <w:r w:rsidRPr="00580C38">
              <w:rPr>
                <w:rFonts w:ascii="Arial" w:hAnsi="Arial" w:cs="Arial"/>
                <w:sz w:val="20"/>
                <w:szCs w:val="20"/>
              </w:rPr>
              <w:t xml:space="preserve">Model administrative </w:t>
            </w:r>
            <w:proofErr w:type="spellStart"/>
            <w:r w:rsidRPr="00580C38">
              <w:rPr>
                <w:rFonts w:ascii="Arial" w:hAnsi="Arial" w:cs="Arial"/>
                <w:sz w:val="20"/>
                <w:szCs w:val="20"/>
              </w:rPr>
              <w:t>regulation</w:t>
            </w:r>
            <w:proofErr w:type="spellEnd"/>
          </w:p>
        </w:tc>
      </w:tr>
      <w:bookmarkEnd w:id="13"/>
    </w:tbl>
    <w:p w14:paraId="250EA7B8" w14:textId="77777777" w:rsidR="00617D5D" w:rsidRDefault="00617D5D">
      <w:pPr>
        <w:pStyle w:val="Textkrper3"/>
        <w:rPr>
          <w:b/>
          <w:bCs/>
        </w:rPr>
      </w:pPr>
    </w:p>
    <w:sectPr w:rsidR="00617D5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9799" w14:textId="77777777" w:rsidR="00680D1A" w:rsidRDefault="00680D1A">
      <w:r>
        <w:separator/>
      </w:r>
    </w:p>
  </w:endnote>
  <w:endnote w:type="continuationSeparator" w:id="0">
    <w:p w14:paraId="486A0687" w14:textId="77777777" w:rsidR="00680D1A" w:rsidRDefault="0068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6620" w14:textId="77777777" w:rsidR="001E78FB" w:rsidRPr="00D04C3E" w:rsidRDefault="001E78FB" w:rsidP="001E78FB">
    <w:pPr>
      <w:pStyle w:val="Fuzeile"/>
      <w:jc w:val="center"/>
      <w:rPr>
        <w:rFonts w:ascii="Arial" w:hAnsi="Arial" w:cs="Arial"/>
        <w:b/>
        <w:bCs/>
        <w:color w:val="999999"/>
        <w:sz w:val="20"/>
        <w:szCs w:val="22"/>
        <w:lang w:val="en-GB"/>
      </w:rPr>
    </w:pPr>
    <w:r w:rsidRPr="00D04C3E">
      <w:rPr>
        <w:rFonts w:ascii="Arial" w:hAnsi="Arial" w:cs="Arial"/>
        <w:b/>
        <w:bCs/>
        <w:color w:val="999999"/>
        <w:sz w:val="20"/>
        <w:lang w:val="en-GB"/>
      </w:rPr>
      <w:t>Further information can be found at www.celsion.de</w:t>
    </w:r>
  </w:p>
  <w:p w14:paraId="0E019678" w14:textId="77777777" w:rsidR="00937F04" w:rsidRPr="001E78FB" w:rsidRDefault="001E78FB" w:rsidP="001E78FB">
    <w:pPr>
      <w:pStyle w:val="Fuzeile"/>
      <w:jc w:val="center"/>
      <w:rPr>
        <w:rFonts w:ascii="Arial" w:hAnsi="Arial" w:cs="Arial"/>
        <w:b/>
        <w:bCs/>
        <w:color w:val="999999"/>
        <w:sz w:val="20"/>
        <w:lang w:val="en-GB"/>
      </w:rPr>
    </w:pPr>
    <w:r w:rsidRPr="00D04C3E">
      <w:rPr>
        <w:rFonts w:ascii="Arial" w:hAnsi="Arial" w:cs="Arial"/>
        <w:b/>
        <w:bCs/>
        <w:color w:val="999999"/>
        <w:sz w:val="20"/>
        <w:lang w:val="en-GB"/>
      </w:rPr>
      <w:t>Printing errors and mistakes cannot be completely ruled out. In case of uncertainty, please contact us</w:t>
    </w:r>
    <w:r w:rsidR="00937F04" w:rsidRPr="001E78FB">
      <w:rPr>
        <w:rFonts w:ascii="Arial" w:hAnsi="Arial" w:cs="Arial"/>
        <w:b/>
        <w:bCs/>
        <w:color w:val="999999"/>
        <w:sz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8C94" w14:textId="77777777" w:rsidR="00680D1A" w:rsidRDefault="00680D1A">
      <w:r>
        <w:separator/>
      </w:r>
    </w:p>
  </w:footnote>
  <w:footnote w:type="continuationSeparator" w:id="0">
    <w:p w14:paraId="1FA91016" w14:textId="77777777" w:rsidR="00680D1A" w:rsidRDefault="0068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A9D4" w14:textId="77777777" w:rsidR="001E78FB" w:rsidRPr="00D04C3E" w:rsidRDefault="001E78FB" w:rsidP="001E78FB">
    <w:pPr>
      <w:pStyle w:val="Kopfzeile"/>
      <w:rPr>
        <w:rFonts w:ascii="Arial" w:hAnsi="Arial" w:cs="Arial"/>
        <w:b/>
        <w:bCs/>
        <w:color w:val="999999"/>
        <w:sz w:val="22"/>
        <w:szCs w:val="22"/>
        <w:lang w:val="en-GB"/>
      </w:rPr>
    </w:pPr>
    <w:r w:rsidRPr="00D04C3E">
      <w:rPr>
        <w:rFonts w:ascii="Arial" w:hAnsi="Arial" w:cs="Arial"/>
        <w:b/>
        <w:bCs/>
        <w:color w:val="999999"/>
        <w:lang w:val="en-GB"/>
      </w:rPr>
      <w:t xml:space="preserve">Celsion Brandschutzsysteme GmbH     Germany      Specification texts </w:t>
    </w:r>
  </w:p>
  <w:p w14:paraId="24891551" w14:textId="77777777" w:rsidR="001E78FB" w:rsidRPr="00D04C3E" w:rsidRDefault="001E78FB" w:rsidP="001E78FB">
    <w:pPr>
      <w:pStyle w:val="Kopfzeile"/>
    </w:pPr>
    <w:r w:rsidRPr="00AE0245">
      <w:rPr>
        <w:rFonts w:ascii="Arial" w:hAnsi="Arial" w:cs="Arial"/>
        <w:b/>
        <w:bCs/>
        <w:color w:val="999999"/>
        <w:sz w:val="20"/>
      </w:rPr>
      <w:t xml:space="preserve">As </w:t>
    </w:r>
    <w:proofErr w:type="spellStart"/>
    <w:r w:rsidRPr="00AE0245">
      <w:rPr>
        <w:rFonts w:ascii="Arial" w:hAnsi="Arial" w:cs="Arial"/>
        <w:b/>
        <w:bCs/>
        <w:color w:val="999999"/>
        <w:sz w:val="20"/>
      </w:rPr>
      <w:t>of</w:t>
    </w:r>
    <w:proofErr w:type="spellEnd"/>
    <w:r w:rsidRPr="00AE0245">
      <w:rPr>
        <w:rFonts w:ascii="Arial" w:hAnsi="Arial" w:cs="Arial"/>
        <w:b/>
        <w:bCs/>
        <w:color w:val="999999"/>
        <w:sz w:val="20"/>
      </w:rPr>
      <w:t xml:space="preserve">: </w:t>
    </w:r>
    <w:r w:rsidR="00A14A02">
      <w:rPr>
        <w:rFonts w:ascii="Arial" w:hAnsi="Arial" w:cs="Arial"/>
        <w:b/>
        <w:bCs/>
        <w:color w:val="999999"/>
        <w:sz w:val="20"/>
      </w:rPr>
      <w:t>March</w:t>
    </w:r>
    <w:r w:rsidRPr="00AE0245">
      <w:rPr>
        <w:rFonts w:ascii="Arial" w:hAnsi="Arial" w:cs="Arial"/>
        <w:b/>
        <w:bCs/>
        <w:color w:val="999999"/>
        <w:sz w:val="20"/>
      </w:rPr>
      <w:t xml:space="preserve"> 2024</w:t>
    </w:r>
  </w:p>
  <w:p w14:paraId="3A037C19" w14:textId="77777777" w:rsidR="00617D5D" w:rsidRDefault="00617D5D">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582"/>
    <w:multiLevelType w:val="hybridMultilevel"/>
    <w:tmpl w:val="B99ABFB0"/>
    <w:lvl w:ilvl="0" w:tplc="2144A2F6">
      <w:numFmt w:val="bullet"/>
      <w:lvlText w:val="-"/>
      <w:lvlJc w:val="left"/>
      <w:pPr>
        <w:tabs>
          <w:tab w:val="num" w:pos="1428"/>
        </w:tabs>
        <w:ind w:left="1428" w:hanging="360"/>
      </w:pPr>
      <w:rPr>
        <w:rFonts w:ascii="Times New Roman" w:eastAsia="Times New Roman" w:hAnsi="Times New Roman"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7E06993"/>
    <w:multiLevelType w:val="hybridMultilevel"/>
    <w:tmpl w:val="36DAA826"/>
    <w:lvl w:ilvl="0" w:tplc="E388658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250ED"/>
    <w:multiLevelType w:val="hybridMultilevel"/>
    <w:tmpl w:val="C082CB8C"/>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A2E7A"/>
    <w:multiLevelType w:val="hybridMultilevel"/>
    <w:tmpl w:val="691E4342"/>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6542959">
    <w:abstractNumId w:val="5"/>
  </w:num>
  <w:num w:numId="2" w16cid:durableId="1137264165">
    <w:abstractNumId w:val="5"/>
  </w:num>
  <w:num w:numId="3" w16cid:durableId="1273586246">
    <w:abstractNumId w:val="3"/>
  </w:num>
  <w:num w:numId="4" w16cid:durableId="1465658920">
    <w:abstractNumId w:val="4"/>
  </w:num>
  <w:num w:numId="5" w16cid:durableId="1666980085">
    <w:abstractNumId w:val="1"/>
  </w:num>
  <w:num w:numId="6" w16cid:durableId="8169176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6091313">
    <w:abstractNumId w:val="0"/>
  </w:num>
  <w:num w:numId="8" w16cid:durableId="470296748">
    <w:abstractNumId w:val="7"/>
  </w:num>
  <w:num w:numId="9" w16cid:durableId="1364559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8813">
    <w:abstractNumId w:val="3"/>
    <w:lvlOverride w:ilvl="0"/>
    <w:lvlOverride w:ilvl="1"/>
    <w:lvlOverride w:ilvl="2"/>
    <w:lvlOverride w:ilvl="3"/>
    <w:lvlOverride w:ilvl="4"/>
    <w:lvlOverride w:ilvl="5"/>
    <w:lvlOverride w:ilvl="6"/>
    <w:lvlOverride w:ilvl="7"/>
    <w:lvlOverride w:ilvl="8"/>
  </w:num>
  <w:num w:numId="11" w16cid:durableId="1757433444">
    <w:abstractNumId w:val="5"/>
    <w:lvlOverride w:ilvl="0"/>
    <w:lvlOverride w:ilvl="1"/>
    <w:lvlOverride w:ilvl="2"/>
    <w:lvlOverride w:ilvl="3"/>
    <w:lvlOverride w:ilvl="4"/>
    <w:lvlOverride w:ilvl="5"/>
    <w:lvlOverride w:ilvl="6"/>
    <w:lvlOverride w:ilvl="7"/>
    <w:lvlOverride w:ilvl="8"/>
  </w:num>
  <w:num w:numId="12" w16cid:durableId="184443279">
    <w:abstractNumId w:val="6"/>
  </w:num>
  <w:num w:numId="13" w16cid:durableId="1854567484">
    <w:abstractNumId w:val="2"/>
  </w:num>
  <w:num w:numId="14" w16cid:durableId="21286998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47633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3917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F4"/>
    <w:rsid w:val="00000B7F"/>
    <w:rsid w:val="00024601"/>
    <w:rsid w:val="00026666"/>
    <w:rsid w:val="00083607"/>
    <w:rsid w:val="00086D75"/>
    <w:rsid w:val="000C6056"/>
    <w:rsid w:val="000D1016"/>
    <w:rsid w:val="00102E2C"/>
    <w:rsid w:val="00111337"/>
    <w:rsid w:val="00125F2F"/>
    <w:rsid w:val="00137EBA"/>
    <w:rsid w:val="00141823"/>
    <w:rsid w:val="00154200"/>
    <w:rsid w:val="001609CC"/>
    <w:rsid w:val="001612D5"/>
    <w:rsid w:val="00177BA6"/>
    <w:rsid w:val="00193C74"/>
    <w:rsid w:val="001E78FB"/>
    <w:rsid w:val="001F35CC"/>
    <w:rsid w:val="002135FC"/>
    <w:rsid w:val="0023022A"/>
    <w:rsid w:val="00233D93"/>
    <w:rsid w:val="00240DB7"/>
    <w:rsid w:val="00255DB1"/>
    <w:rsid w:val="00283B67"/>
    <w:rsid w:val="002B0433"/>
    <w:rsid w:val="002D428C"/>
    <w:rsid w:val="002E0C00"/>
    <w:rsid w:val="002E70F5"/>
    <w:rsid w:val="003234B5"/>
    <w:rsid w:val="003507DC"/>
    <w:rsid w:val="003704F5"/>
    <w:rsid w:val="003809A2"/>
    <w:rsid w:val="003B07AA"/>
    <w:rsid w:val="003B160D"/>
    <w:rsid w:val="003D7BEC"/>
    <w:rsid w:val="0040472B"/>
    <w:rsid w:val="00405890"/>
    <w:rsid w:val="00410AB3"/>
    <w:rsid w:val="00430FDD"/>
    <w:rsid w:val="0043171A"/>
    <w:rsid w:val="0044246D"/>
    <w:rsid w:val="00460340"/>
    <w:rsid w:val="0047019F"/>
    <w:rsid w:val="00470FF7"/>
    <w:rsid w:val="00480EB7"/>
    <w:rsid w:val="004A4E02"/>
    <w:rsid w:val="004A6858"/>
    <w:rsid w:val="004B38D1"/>
    <w:rsid w:val="004B6603"/>
    <w:rsid w:val="004C3B5E"/>
    <w:rsid w:val="004C770D"/>
    <w:rsid w:val="004D40C3"/>
    <w:rsid w:val="00507462"/>
    <w:rsid w:val="005255AE"/>
    <w:rsid w:val="00531565"/>
    <w:rsid w:val="00531F59"/>
    <w:rsid w:val="0057364F"/>
    <w:rsid w:val="00587A8B"/>
    <w:rsid w:val="005B4A7B"/>
    <w:rsid w:val="005C63C2"/>
    <w:rsid w:val="005E5EBC"/>
    <w:rsid w:val="00617D5D"/>
    <w:rsid w:val="00652CFD"/>
    <w:rsid w:val="00666DEE"/>
    <w:rsid w:val="00680D1A"/>
    <w:rsid w:val="006B3299"/>
    <w:rsid w:val="006C7007"/>
    <w:rsid w:val="006D0DB7"/>
    <w:rsid w:val="006F1D83"/>
    <w:rsid w:val="006F5F44"/>
    <w:rsid w:val="0071080F"/>
    <w:rsid w:val="00740822"/>
    <w:rsid w:val="00741A2D"/>
    <w:rsid w:val="0075679D"/>
    <w:rsid w:val="007752D3"/>
    <w:rsid w:val="0077638F"/>
    <w:rsid w:val="007878F0"/>
    <w:rsid w:val="0079034D"/>
    <w:rsid w:val="00790C50"/>
    <w:rsid w:val="007B13FF"/>
    <w:rsid w:val="007F4B5F"/>
    <w:rsid w:val="008323F4"/>
    <w:rsid w:val="008533EC"/>
    <w:rsid w:val="0085502B"/>
    <w:rsid w:val="00864374"/>
    <w:rsid w:val="008644D5"/>
    <w:rsid w:val="008833F6"/>
    <w:rsid w:val="00891829"/>
    <w:rsid w:val="008B24FA"/>
    <w:rsid w:val="008B5535"/>
    <w:rsid w:val="008B6421"/>
    <w:rsid w:val="00906933"/>
    <w:rsid w:val="00920D26"/>
    <w:rsid w:val="009223E2"/>
    <w:rsid w:val="00937F04"/>
    <w:rsid w:val="00941212"/>
    <w:rsid w:val="00947477"/>
    <w:rsid w:val="00950DC4"/>
    <w:rsid w:val="00963D13"/>
    <w:rsid w:val="00972694"/>
    <w:rsid w:val="00975E75"/>
    <w:rsid w:val="009806F5"/>
    <w:rsid w:val="00993E94"/>
    <w:rsid w:val="009C1A38"/>
    <w:rsid w:val="009E70E9"/>
    <w:rsid w:val="009F2784"/>
    <w:rsid w:val="009F4281"/>
    <w:rsid w:val="00A14A02"/>
    <w:rsid w:val="00A1755C"/>
    <w:rsid w:val="00A54045"/>
    <w:rsid w:val="00A5404C"/>
    <w:rsid w:val="00A57B70"/>
    <w:rsid w:val="00A7046F"/>
    <w:rsid w:val="00A816B9"/>
    <w:rsid w:val="00A86CBC"/>
    <w:rsid w:val="00AB2A75"/>
    <w:rsid w:val="00AD7ECC"/>
    <w:rsid w:val="00AF4BA9"/>
    <w:rsid w:val="00B00DCD"/>
    <w:rsid w:val="00B12DF1"/>
    <w:rsid w:val="00B22088"/>
    <w:rsid w:val="00B47C6F"/>
    <w:rsid w:val="00B60301"/>
    <w:rsid w:val="00BB1173"/>
    <w:rsid w:val="00BC11CD"/>
    <w:rsid w:val="00BC4634"/>
    <w:rsid w:val="00BD3302"/>
    <w:rsid w:val="00BF3AF5"/>
    <w:rsid w:val="00C15548"/>
    <w:rsid w:val="00C33870"/>
    <w:rsid w:val="00C50D04"/>
    <w:rsid w:val="00C56CA6"/>
    <w:rsid w:val="00C81802"/>
    <w:rsid w:val="00CA4F2B"/>
    <w:rsid w:val="00CB4142"/>
    <w:rsid w:val="00CB6B06"/>
    <w:rsid w:val="00CC1AE3"/>
    <w:rsid w:val="00CC735F"/>
    <w:rsid w:val="00CD66BE"/>
    <w:rsid w:val="00D046BA"/>
    <w:rsid w:val="00D1240C"/>
    <w:rsid w:val="00D47314"/>
    <w:rsid w:val="00D527AB"/>
    <w:rsid w:val="00D615C0"/>
    <w:rsid w:val="00D74B83"/>
    <w:rsid w:val="00D93B64"/>
    <w:rsid w:val="00DA369F"/>
    <w:rsid w:val="00DA3B1F"/>
    <w:rsid w:val="00DB669C"/>
    <w:rsid w:val="00DB6764"/>
    <w:rsid w:val="00DD2406"/>
    <w:rsid w:val="00E05EAA"/>
    <w:rsid w:val="00E30600"/>
    <w:rsid w:val="00E51F59"/>
    <w:rsid w:val="00E539D0"/>
    <w:rsid w:val="00E54489"/>
    <w:rsid w:val="00E62107"/>
    <w:rsid w:val="00E63C7C"/>
    <w:rsid w:val="00E672B2"/>
    <w:rsid w:val="00E730E2"/>
    <w:rsid w:val="00E81BF3"/>
    <w:rsid w:val="00E8675F"/>
    <w:rsid w:val="00EA3FA1"/>
    <w:rsid w:val="00EA5133"/>
    <w:rsid w:val="00EA692F"/>
    <w:rsid w:val="00EB44EA"/>
    <w:rsid w:val="00ED1DB0"/>
    <w:rsid w:val="00F13632"/>
    <w:rsid w:val="00F27A95"/>
    <w:rsid w:val="00F310CE"/>
    <w:rsid w:val="00F537A7"/>
    <w:rsid w:val="00F5556E"/>
    <w:rsid w:val="00F82D47"/>
    <w:rsid w:val="00F87471"/>
    <w:rsid w:val="00F9348A"/>
    <w:rsid w:val="00F95684"/>
    <w:rsid w:val="00FA0528"/>
    <w:rsid w:val="00FB6F06"/>
    <w:rsid w:val="00FC1BE7"/>
    <w:rsid w:val="00FD2AA9"/>
    <w:rsid w:val="00FD7A5B"/>
    <w:rsid w:val="00FE19EA"/>
    <w:rsid w:val="00FE4B36"/>
    <w:rsid w:val="00FF2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2CDFCB"/>
  <w15:chartTrackingRefBased/>
  <w15:docId w15:val="{75CB7ACD-D665-48B9-9DAB-6BDBEA08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paragraph" w:styleId="berschrift5">
    <w:name w:val="heading 5"/>
    <w:basedOn w:val="Standard"/>
    <w:next w:val="Standard"/>
    <w:qFormat/>
    <w:pPr>
      <w:keepNext/>
      <w:tabs>
        <w:tab w:val="left" w:pos="2160"/>
      </w:tabs>
      <w:outlineLvl w:val="4"/>
    </w:pPr>
    <w:rPr>
      <w:rFonts w:ascii="Arial" w:hAnsi="Arial" w:cs="Arial"/>
      <w:b/>
      <w:bCs/>
      <w:sz w:val="20"/>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79034D"/>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937F04"/>
    <w:rPr>
      <w:sz w:val="24"/>
      <w:szCs w:val="24"/>
    </w:rPr>
  </w:style>
  <w:style w:type="character" w:customStyle="1" w:styleId="KopfzeileZchn">
    <w:name w:val="Kopfzeile Zchn"/>
    <w:link w:val="Kopfzeile"/>
    <w:rsid w:val="00C50D04"/>
    <w:rPr>
      <w:sz w:val="24"/>
      <w:szCs w:val="24"/>
    </w:rPr>
  </w:style>
  <w:style w:type="paragraph" w:styleId="KeinLeerraum">
    <w:name w:val="No Spacing"/>
    <w:uiPriority w:val="1"/>
    <w:qFormat/>
    <w:rsid w:val="001E78FB"/>
    <w:rPr>
      <w:rFonts w:ascii="Calibri" w:eastAsia="Calibri" w:hAnsi="Calibri"/>
      <w:kern w:val="2"/>
      <w:sz w:val="22"/>
      <w:szCs w:val="22"/>
      <w:lang w:eastAsia="en-US"/>
    </w:rPr>
  </w:style>
  <w:style w:type="character" w:styleId="NichtaufgelsteErwhnung">
    <w:name w:val="Unresolved Mention"/>
    <w:uiPriority w:val="99"/>
    <w:semiHidden/>
    <w:unhideWhenUsed/>
    <w:rsid w:val="00B60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807">
      <w:bodyDiv w:val="1"/>
      <w:marLeft w:val="0"/>
      <w:marRight w:val="0"/>
      <w:marTop w:val="0"/>
      <w:marBottom w:val="0"/>
      <w:divBdr>
        <w:top w:val="none" w:sz="0" w:space="0" w:color="auto"/>
        <w:left w:val="none" w:sz="0" w:space="0" w:color="auto"/>
        <w:bottom w:val="none" w:sz="0" w:space="0" w:color="auto"/>
        <w:right w:val="none" w:sz="0" w:space="0" w:color="auto"/>
      </w:divBdr>
    </w:div>
    <w:div w:id="341857467">
      <w:bodyDiv w:val="1"/>
      <w:marLeft w:val="0"/>
      <w:marRight w:val="0"/>
      <w:marTop w:val="0"/>
      <w:marBottom w:val="0"/>
      <w:divBdr>
        <w:top w:val="none" w:sz="0" w:space="0" w:color="auto"/>
        <w:left w:val="none" w:sz="0" w:space="0" w:color="auto"/>
        <w:bottom w:val="none" w:sz="0" w:space="0" w:color="auto"/>
        <w:right w:val="none" w:sz="0" w:space="0" w:color="auto"/>
      </w:divBdr>
    </w:div>
    <w:div w:id="466364767">
      <w:bodyDiv w:val="1"/>
      <w:marLeft w:val="0"/>
      <w:marRight w:val="0"/>
      <w:marTop w:val="0"/>
      <w:marBottom w:val="0"/>
      <w:divBdr>
        <w:top w:val="none" w:sz="0" w:space="0" w:color="auto"/>
        <w:left w:val="none" w:sz="0" w:space="0" w:color="auto"/>
        <w:bottom w:val="none" w:sz="0" w:space="0" w:color="auto"/>
        <w:right w:val="none" w:sz="0" w:space="0" w:color="auto"/>
      </w:divBdr>
    </w:div>
    <w:div w:id="1025791733">
      <w:bodyDiv w:val="1"/>
      <w:marLeft w:val="0"/>
      <w:marRight w:val="0"/>
      <w:marTop w:val="0"/>
      <w:marBottom w:val="0"/>
      <w:divBdr>
        <w:top w:val="none" w:sz="0" w:space="0" w:color="auto"/>
        <w:left w:val="none" w:sz="0" w:space="0" w:color="auto"/>
        <w:bottom w:val="none" w:sz="0" w:space="0" w:color="auto"/>
        <w:right w:val="none" w:sz="0" w:space="0" w:color="auto"/>
      </w:divBdr>
    </w:div>
    <w:div w:id="1631276280">
      <w:bodyDiv w:val="1"/>
      <w:marLeft w:val="0"/>
      <w:marRight w:val="0"/>
      <w:marTop w:val="0"/>
      <w:marBottom w:val="0"/>
      <w:divBdr>
        <w:top w:val="none" w:sz="0" w:space="0" w:color="auto"/>
        <w:left w:val="none" w:sz="0" w:space="0" w:color="auto"/>
        <w:bottom w:val="none" w:sz="0" w:space="0" w:color="auto"/>
        <w:right w:val="none" w:sz="0" w:space="0" w:color="auto"/>
      </w:divBdr>
    </w:div>
    <w:div w:id="17237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elsion.de" TargetMode="External"/><Relationship Id="rId3" Type="http://schemas.openxmlformats.org/officeDocument/2006/relationships/settings" Target="settings.xml"/><Relationship Id="rId7" Type="http://schemas.openxmlformats.org/officeDocument/2006/relationships/hyperlink" Target="mailto:sales@celsio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7905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9413</CharactersWithSpaces>
  <SharedDoc>false</SharedDoc>
  <HLinks>
    <vt:vector size="12" baseType="variant">
      <vt:variant>
        <vt:i4>6815842</vt:i4>
      </vt:variant>
      <vt:variant>
        <vt:i4>3</vt:i4>
      </vt:variant>
      <vt:variant>
        <vt:i4>0</vt:i4>
      </vt:variant>
      <vt:variant>
        <vt:i4>5</vt:i4>
      </vt:variant>
      <vt:variant>
        <vt:lpwstr>http://www.celsion.de/</vt:lpwstr>
      </vt:variant>
      <vt:variant>
        <vt:lpwstr/>
      </vt:variant>
      <vt:variant>
        <vt:i4>6422617</vt:i4>
      </vt:variant>
      <vt:variant>
        <vt:i4>0</vt:i4>
      </vt:variant>
      <vt:variant>
        <vt:i4>0</vt:i4>
      </vt:variant>
      <vt:variant>
        <vt:i4>5</vt:i4>
      </vt:variant>
      <vt:variant>
        <vt:lpwstr>mailto:sales@celsion.de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2007-05-04T08:49:00Z</cp:lastPrinted>
  <dcterms:created xsi:type="dcterms:W3CDTF">2026-03-18T10:45:00Z</dcterms:created>
  <dcterms:modified xsi:type="dcterms:W3CDTF">2026-03-18T10:45:00Z</dcterms:modified>
</cp:coreProperties>
</file>